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BD5C" w14:textId="57076470" w:rsidR="00954CCD" w:rsidRDefault="00617066" w:rsidP="003A2E54">
      <w:pPr>
        <w:spacing w:line="360" w:lineRule="auto"/>
        <w:rPr>
          <w:lang w:eastAsia="en-NZ"/>
        </w:rPr>
      </w:pPr>
      <w:r>
        <w:rPr>
          <w:noProof/>
        </w:rPr>
        <mc:AlternateContent>
          <mc:Choice Requires="wpg">
            <w:drawing>
              <wp:anchor distT="0" distB="0" distL="114300" distR="114300" simplePos="0" relativeHeight="251658240" behindDoc="0" locked="0" layoutInCell="1" allowOverlap="1" wp14:anchorId="51A4F387" wp14:editId="71E16864">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D6672F9"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7CD3275" w:rsidR="00FA5DE7" w:rsidRPr="00FA5DE7" w:rsidRDefault="00E711B4" w:rsidP="003A2E54">
      <w:pPr>
        <w:spacing w:line="360" w:lineRule="auto"/>
        <w:rPr>
          <w:szCs w:val="24"/>
        </w:rPr>
      </w:pPr>
      <w:r>
        <w:rPr>
          <w:szCs w:val="24"/>
        </w:rPr>
        <w:t xml:space="preserve">August </w:t>
      </w:r>
      <w:r w:rsidR="00EF72A7">
        <w:rPr>
          <w:szCs w:val="24"/>
        </w:rPr>
        <w:t>2023</w:t>
      </w:r>
    </w:p>
    <w:p w14:paraId="592A93E5" w14:textId="77777777" w:rsidR="00FA5DE7" w:rsidRPr="00FA5DE7" w:rsidRDefault="00FA5DE7" w:rsidP="003A2E54">
      <w:pPr>
        <w:spacing w:line="360" w:lineRule="auto"/>
        <w:rPr>
          <w:szCs w:val="24"/>
        </w:rPr>
      </w:pPr>
    </w:p>
    <w:p w14:paraId="2F62465D" w14:textId="7FEA2B65" w:rsidR="004757BD" w:rsidRPr="00FA5DE7" w:rsidRDefault="00FA5DE7" w:rsidP="003A2E54">
      <w:pPr>
        <w:spacing w:line="360" w:lineRule="auto"/>
        <w:rPr>
          <w:szCs w:val="24"/>
        </w:rPr>
      </w:pPr>
      <w:r w:rsidRPr="00FA5DE7">
        <w:rPr>
          <w:szCs w:val="24"/>
        </w:rPr>
        <w:t xml:space="preserve">To </w:t>
      </w:r>
      <w:r w:rsidR="006D6EC9">
        <w:rPr>
          <w:szCs w:val="24"/>
        </w:rPr>
        <w:t>Auckland Council,</w:t>
      </w:r>
    </w:p>
    <w:p w14:paraId="41E6D60F" w14:textId="45E49E7B" w:rsidR="00FA5DE7" w:rsidRPr="00FA5DE7" w:rsidRDefault="00FA5DE7" w:rsidP="003A2E54">
      <w:pPr>
        <w:spacing w:line="360" w:lineRule="auto"/>
      </w:pPr>
      <w:r w:rsidRPr="00FA5DE7">
        <w:t>Please find attached DPA’s submis</w:t>
      </w:r>
      <w:r w:rsidR="00350BA4">
        <w:t>sion on</w:t>
      </w:r>
      <w:r w:rsidR="006D6EC9">
        <w:t xml:space="preserve"> Storm Recovery and Resilience Consultation</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r w:rsidRPr="0090109D">
        <w:rPr>
          <w:rFonts w:cs="Arial"/>
          <w:szCs w:val="24"/>
          <w:lang w:val="en-AU" w:eastAsia="en-GB"/>
        </w:rPr>
        <w:t>Kaituhotuho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DE6610"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EF72A7">
      <w:pPr>
        <w:spacing w:after="0" w:line="360" w:lineRule="auto"/>
        <w:rPr>
          <w:b/>
          <w:bCs/>
        </w:rPr>
      </w:pPr>
      <w:r w:rsidRPr="004E3921">
        <w:rPr>
          <w:b/>
          <w:bCs/>
          <w:lang w:val="en-US"/>
        </w:rPr>
        <w:t>We recognise:</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r w:rsidRPr="004E3921">
          <w:rPr>
            <w:rStyle w:val="Hyperlink"/>
          </w:rPr>
          <w:t>Faiva Ora: National Pasifika Disability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Pr="00D537F7">
        <w:rPr>
          <w:rFonts w:eastAsia="Times New Roman" w:cs="Arial"/>
          <w:szCs w:val="24"/>
          <w:vertAlign w:val="superscript"/>
          <w:lang w:eastAsia="en-NZ"/>
        </w:rPr>
        <w:t>1</w:t>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33DE7A99" w14:textId="77777777" w:rsidR="00D537F7" w:rsidRPr="00E46CEC"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9 – Accessibility  </w:t>
      </w:r>
    </w:p>
    <w:p w14:paraId="31736F25" w14:textId="2CB043EE" w:rsidR="00E46CEC" w:rsidRPr="00D537F7" w:rsidRDefault="00E46CEC"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Pr>
          <w:rFonts w:eastAsia="Times New Roman" w:cs="Arial"/>
          <w:b/>
          <w:bCs/>
          <w:color w:val="002060"/>
          <w:sz w:val="28"/>
          <w:szCs w:val="28"/>
          <w:lang w:eastAsia="en-NZ"/>
        </w:rPr>
        <w:t>Article 11 – Situations of risk and humanitarian emergencies</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19 – Living independently and being included in the community  </w:t>
      </w:r>
    </w:p>
    <w:p w14:paraId="46A27331" w14:textId="4984150E" w:rsidR="00D537F7" w:rsidRPr="00D537F7" w:rsidRDefault="00D537F7" w:rsidP="00CB6D02">
      <w:pPr>
        <w:pStyle w:val="ListParagraph"/>
        <w:spacing w:after="0" w:line="360" w:lineRule="auto"/>
        <w:textAlignment w:val="baseline"/>
        <w:rPr>
          <w:rFonts w:ascii="Segoe UI" w:eastAsia="Times New Roman" w:hAnsi="Segoe UI" w:cs="Segoe UI"/>
          <w:b/>
          <w:bCs/>
          <w:color w:val="002060"/>
          <w:sz w:val="18"/>
          <w:szCs w:val="18"/>
          <w:lang w:eastAsia="en-NZ"/>
        </w:rPr>
      </w:pP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Pr="00D537F7">
        <w:rPr>
          <w:rFonts w:eastAsia="Times New Roman" w:cs="Arial"/>
          <w:sz w:val="19"/>
          <w:szCs w:val="19"/>
          <w:vertAlign w:val="superscript"/>
          <w:lang w:eastAsia="en-NZ"/>
        </w:rPr>
        <w:t>2</w:t>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2FE3BBB4" w:rsidR="008254E8" w:rsidRDefault="00E46CEC" w:rsidP="00CB1EC3">
      <w:pPr>
        <w:spacing w:line="360" w:lineRule="auto"/>
      </w:pPr>
      <w:r>
        <w:t>DPA welcomes this opportunity to feedback on</w:t>
      </w:r>
      <w:r w:rsidR="00C608EB">
        <w:t xml:space="preserve"> Auckland Council’s </w:t>
      </w:r>
      <w:r w:rsidR="00CB1EC3">
        <w:t>storm recovery and resilience consultation.</w:t>
      </w:r>
    </w:p>
    <w:p w14:paraId="029B672F" w14:textId="285149C2" w:rsidR="003543F0" w:rsidRDefault="003543F0" w:rsidP="221148F4">
      <w:pPr>
        <w:spacing w:after="0" w:line="360" w:lineRule="auto"/>
        <w:textAlignment w:val="baseline"/>
        <w:rPr>
          <w:rFonts w:eastAsia="Times New Roman" w:cs="Arial"/>
          <w:lang w:eastAsia="en-NZ"/>
        </w:rPr>
      </w:pPr>
      <w:r w:rsidRPr="221148F4">
        <w:rPr>
          <w:rFonts w:eastAsia="Times New Roman" w:cs="Arial"/>
          <w:lang w:eastAsia="en-NZ"/>
        </w:rPr>
        <w:lastRenderedPageBreak/>
        <w:t>The disabled community are already being severely hit by the impacts of climate change and are expected to be one of the hardest hit population groups going forward, locally, nationally and internationally.</w:t>
      </w:r>
      <w:r w:rsidR="00973407" w:rsidRPr="221148F4">
        <w:rPr>
          <w:rStyle w:val="FootnoteReference"/>
          <w:rFonts w:eastAsia="Times New Roman" w:cs="Arial"/>
          <w:lang w:eastAsia="en-NZ"/>
        </w:rPr>
        <w:footnoteReference w:id="2"/>
      </w:r>
    </w:p>
    <w:p w14:paraId="17F276D7" w14:textId="77777777" w:rsidR="009427E9" w:rsidRPr="003543F0" w:rsidRDefault="009427E9" w:rsidP="00E71D39">
      <w:pPr>
        <w:spacing w:after="0" w:line="360" w:lineRule="auto"/>
        <w:textAlignment w:val="baseline"/>
        <w:rPr>
          <w:rFonts w:ascii="Segoe UI" w:eastAsia="Times New Roman" w:hAnsi="Segoe UI" w:cs="Segoe UI"/>
          <w:sz w:val="18"/>
          <w:szCs w:val="18"/>
          <w:lang w:eastAsia="en-NZ"/>
        </w:rPr>
      </w:pPr>
    </w:p>
    <w:p w14:paraId="1ED22DC0" w14:textId="737D8C21" w:rsidR="003543F0" w:rsidRDefault="101C3CD7" w:rsidP="221148F4">
      <w:pPr>
        <w:spacing w:after="0" w:line="360" w:lineRule="auto"/>
        <w:textAlignment w:val="baseline"/>
        <w:rPr>
          <w:rFonts w:eastAsia="Times New Roman" w:cs="Arial"/>
          <w:lang w:eastAsia="en-NZ"/>
        </w:rPr>
      </w:pPr>
      <w:r w:rsidRPr="221148F4">
        <w:rPr>
          <w:rFonts w:eastAsia="Times New Roman" w:cs="Arial"/>
          <w:lang w:eastAsia="en-NZ"/>
        </w:rPr>
        <w:t>After</w:t>
      </w:r>
      <w:r w:rsidR="003543F0" w:rsidRPr="221148F4">
        <w:rPr>
          <w:rFonts w:eastAsia="Times New Roman" w:cs="Arial"/>
          <w:lang w:eastAsia="en-NZ"/>
        </w:rPr>
        <w:t xml:space="preserve"> reaching out to our members in Auckland following </w:t>
      </w:r>
      <w:r w:rsidR="009427E9" w:rsidRPr="221148F4">
        <w:rPr>
          <w:rFonts w:eastAsia="Times New Roman" w:cs="Arial"/>
          <w:lang w:eastAsia="en-NZ"/>
        </w:rPr>
        <w:t>the January/February</w:t>
      </w:r>
      <w:r w:rsidR="003543F0" w:rsidRPr="221148F4">
        <w:rPr>
          <w:rFonts w:eastAsia="Times New Roman" w:cs="Arial"/>
          <w:lang w:eastAsia="en-NZ"/>
        </w:rPr>
        <w:t xml:space="preserve"> weather events </w:t>
      </w:r>
      <w:r w:rsidR="5C5AC202" w:rsidRPr="221148F4">
        <w:rPr>
          <w:rFonts w:eastAsia="Times New Roman" w:cs="Arial"/>
          <w:lang w:eastAsia="en-NZ"/>
        </w:rPr>
        <w:t xml:space="preserve">DPA found </w:t>
      </w:r>
      <w:r w:rsidR="003543F0" w:rsidRPr="221148F4">
        <w:rPr>
          <w:rFonts w:eastAsia="Times New Roman" w:cs="Arial"/>
          <w:lang w:eastAsia="en-NZ"/>
        </w:rPr>
        <w:t>that while many disabled people were resilient and had withstood the floods well, others had not</w:t>
      </w:r>
      <w:r w:rsidR="04420ADB" w:rsidRPr="221148F4">
        <w:rPr>
          <w:rFonts w:eastAsia="Times New Roman" w:cs="Arial"/>
          <w:lang w:eastAsia="en-NZ"/>
        </w:rPr>
        <w:t>. W</w:t>
      </w:r>
      <w:r w:rsidR="003543F0" w:rsidRPr="221148F4">
        <w:rPr>
          <w:rFonts w:eastAsia="Times New Roman" w:cs="Arial"/>
          <w:lang w:eastAsia="en-NZ"/>
        </w:rPr>
        <w:t xml:space="preserve">e heard stories about the impact that weather-enforced homelessness had on disabled people, </w:t>
      </w:r>
      <w:r w:rsidR="535011C1" w:rsidRPr="221148F4">
        <w:rPr>
          <w:rFonts w:eastAsia="Times New Roman" w:cs="Arial"/>
          <w:lang w:eastAsia="en-NZ"/>
        </w:rPr>
        <w:t>exacerbated by</w:t>
      </w:r>
      <w:r w:rsidR="003543F0" w:rsidRPr="221148F4">
        <w:rPr>
          <w:rFonts w:eastAsia="Times New Roman" w:cs="Arial"/>
          <w:lang w:eastAsia="en-NZ"/>
        </w:rPr>
        <w:t xml:space="preserve"> the lack of accessible housing. </w:t>
      </w:r>
    </w:p>
    <w:p w14:paraId="3DC855B3" w14:textId="77777777" w:rsidR="009427E9" w:rsidRPr="003543F0" w:rsidRDefault="009427E9" w:rsidP="00E71D39">
      <w:pPr>
        <w:spacing w:after="0" w:line="360" w:lineRule="auto"/>
        <w:textAlignment w:val="baseline"/>
        <w:rPr>
          <w:rFonts w:ascii="Segoe UI" w:eastAsia="Times New Roman" w:hAnsi="Segoe UI" w:cs="Segoe UI"/>
          <w:sz w:val="18"/>
          <w:szCs w:val="18"/>
          <w:lang w:eastAsia="en-NZ"/>
        </w:rPr>
      </w:pPr>
    </w:p>
    <w:p w14:paraId="27598467" w14:textId="64E63473" w:rsidR="009427E9" w:rsidRDefault="003543F0" w:rsidP="221148F4">
      <w:pPr>
        <w:spacing w:after="0" w:line="360" w:lineRule="auto"/>
        <w:textAlignment w:val="baseline"/>
        <w:rPr>
          <w:rFonts w:eastAsia="Times New Roman" w:cs="Arial"/>
          <w:lang w:eastAsia="en-NZ"/>
        </w:rPr>
      </w:pPr>
      <w:r w:rsidRPr="221148F4">
        <w:rPr>
          <w:rFonts w:eastAsia="Times New Roman" w:cs="Arial"/>
          <w:lang w:eastAsia="en-NZ"/>
        </w:rPr>
        <w:t>DPA is supportive of all efforts to both manage and reverse climate change and prevent any further damage to the planet we live on, not only for disabled people but for every one of us. </w:t>
      </w:r>
      <w:r w:rsidR="0078639D" w:rsidRPr="221148F4">
        <w:rPr>
          <w:rFonts w:eastAsia="Times New Roman" w:cs="Arial"/>
          <w:lang w:eastAsia="en-NZ"/>
        </w:rPr>
        <w:t xml:space="preserve">However, </w:t>
      </w:r>
      <w:r w:rsidR="2573CA64" w:rsidRPr="221148F4">
        <w:rPr>
          <w:rFonts w:eastAsia="Times New Roman" w:cs="Arial"/>
          <w:lang w:eastAsia="en-NZ"/>
        </w:rPr>
        <w:t>we</w:t>
      </w:r>
      <w:r w:rsidR="0078639D" w:rsidRPr="221148F4">
        <w:rPr>
          <w:rFonts w:eastAsia="Times New Roman" w:cs="Arial"/>
          <w:lang w:eastAsia="en-NZ"/>
        </w:rPr>
        <w:t xml:space="preserve"> remain concerned that given the fiscal cuts which have been made</w:t>
      </w:r>
      <w:r w:rsidR="00D67FC8" w:rsidRPr="221148F4">
        <w:rPr>
          <w:rFonts w:eastAsia="Times New Roman" w:cs="Arial"/>
          <w:lang w:eastAsia="en-NZ"/>
        </w:rPr>
        <w:t xml:space="preserve"> by Auckland Council that priority may not be accorded to </w:t>
      </w:r>
      <w:r w:rsidR="00A302F8" w:rsidRPr="221148F4">
        <w:rPr>
          <w:rFonts w:eastAsia="Times New Roman" w:cs="Arial"/>
          <w:lang w:eastAsia="en-NZ"/>
        </w:rPr>
        <w:t>programmes around managing climate change and environmental degradation.</w:t>
      </w:r>
    </w:p>
    <w:p w14:paraId="31FABFDD" w14:textId="21F0CD5E" w:rsidR="00C46D02" w:rsidRDefault="00C46D02" w:rsidP="221148F4">
      <w:pPr>
        <w:spacing w:after="0" w:line="360" w:lineRule="auto"/>
        <w:textAlignment w:val="baseline"/>
        <w:rPr>
          <w:rFonts w:eastAsia="Times New Roman" w:cs="Arial"/>
          <w:lang w:eastAsia="en-NZ"/>
        </w:rPr>
      </w:pPr>
    </w:p>
    <w:p w14:paraId="29C2BFF5" w14:textId="3B0B1670" w:rsidR="00C46D02" w:rsidRDefault="00C46D02" w:rsidP="221148F4">
      <w:pPr>
        <w:spacing w:after="0" w:line="360" w:lineRule="auto"/>
        <w:textAlignment w:val="baseline"/>
        <w:rPr>
          <w:rFonts w:eastAsia="Times New Roman" w:cs="Arial"/>
          <w:lang w:eastAsia="en-NZ"/>
        </w:rPr>
      </w:pPr>
      <w:r w:rsidRPr="4DBC66E7">
        <w:rPr>
          <w:rFonts w:eastAsia="Times New Roman" w:cs="Arial"/>
          <w:lang w:eastAsia="en-NZ"/>
        </w:rPr>
        <w:t xml:space="preserve">We </w:t>
      </w:r>
      <w:r w:rsidR="494D8670" w:rsidRPr="4DBC66E7">
        <w:rPr>
          <w:rFonts w:eastAsia="Times New Roman" w:cs="Arial"/>
          <w:lang w:eastAsia="en-NZ"/>
        </w:rPr>
        <w:t xml:space="preserve">were also </w:t>
      </w:r>
      <w:r w:rsidRPr="4DBC66E7">
        <w:rPr>
          <w:rFonts w:eastAsia="Times New Roman" w:cs="Arial"/>
          <w:lang w:eastAsia="en-NZ"/>
        </w:rPr>
        <w:t xml:space="preserve">concerned by recent reports that Auckland Council had cut back on </w:t>
      </w:r>
      <w:r w:rsidR="00FC4920" w:rsidRPr="4DBC66E7">
        <w:rPr>
          <w:rFonts w:eastAsia="Times New Roman" w:cs="Arial"/>
          <w:lang w:eastAsia="en-NZ"/>
        </w:rPr>
        <w:t>stormwater and drainage maintenance prior to the first adverse weather events in February.</w:t>
      </w:r>
    </w:p>
    <w:p w14:paraId="32FDA17E" w14:textId="77777777" w:rsidR="00FC4920" w:rsidRDefault="00FC4920" w:rsidP="00E71D39">
      <w:pPr>
        <w:spacing w:after="0" w:line="360" w:lineRule="auto"/>
        <w:textAlignment w:val="baseline"/>
        <w:rPr>
          <w:rFonts w:eastAsia="Times New Roman" w:cs="Arial"/>
          <w:szCs w:val="24"/>
          <w:lang w:eastAsia="en-NZ"/>
        </w:rPr>
      </w:pPr>
    </w:p>
    <w:p w14:paraId="12C9D815" w14:textId="3EC6C04A" w:rsidR="00FC4920" w:rsidRDefault="42AEC226" w:rsidP="09E6E1F8">
      <w:pPr>
        <w:spacing w:after="0" w:line="360" w:lineRule="auto"/>
        <w:textAlignment w:val="baseline"/>
        <w:rPr>
          <w:rFonts w:eastAsia="Times New Roman" w:cs="Arial"/>
          <w:lang w:eastAsia="en-NZ"/>
        </w:rPr>
      </w:pPr>
      <w:r w:rsidRPr="300BFF65">
        <w:rPr>
          <w:rFonts w:eastAsia="Times New Roman" w:cs="Arial"/>
          <w:lang w:eastAsia="en-NZ"/>
        </w:rPr>
        <w:t xml:space="preserve">DPA commends Auckland Council for wanting to progress </w:t>
      </w:r>
      <w:r w:rsidR="00819995" w:rsidRPr="300BFF65">
        <w:rPr>
          <w:rFonts w:eastAsia="Times New Roman" w:cs="Arial"/>
          <w:lang w:eastAsia="en-NZ"/>
        </w:rPr>
        <w:t>improvement</w:t>
      </w:r>
      <w:r w:rsidR="57AE4A3F" w:rsidRPr="300BFF65">
        <w:rPr>
          <w:rFonts w:eastAsia="Times New Roman" w:cs="Arial"/>
          <w:lang w:eastAsia="en-NZ"/>
        </w:rPr>
        <w:t xml:space="preserve"> </w:t>
      </w:r>
      <w:r w:rsidR="4E58834B" w:rsidRPr="300BFF65">
        <w:rPr>
          <w:rFonts w:eastAsia="Times New Roman" w:cs="Arial"/>
          <w:lang w:eastAsia="en-NZ"/>
        </w:rPr>
        <w:t>and believes that disabled people, amongst other community stakeholders, should be a high priority group to be engaged with around its further development and implementation.</w:t>
      </w:r>
    </w:p>
    <w:p w14:paraId="7056D418" w14:textId="77777777" w:rsidR="00A1314E" w:rsidRDefault="00A1314E" w:rsidP="00E71D39">
      <w:pPr>
        <w:spacing w:after="0" w:line="360" w:lineRule="auto"/>
        <w:textAlignment w:val="baseline"/>
        <w:rPr>
          <w:rFonts w:eastAsia="Times New Roman" w:cs="Arial"/>
          <w:szCs w:val="24"/>
          <w:lang w:eastAsia="en-NZ"/>
        </w:rPr>
      </w:pPr>
    </w:p>
    <w:p w14:paraId="5D110E2D" w14:textId="794F8CE8" w:rsidR="00A1314E" w:rsidRDefault="00A1314E" w:rsidP="00E71D39">
      <w:pPr>
        <w:spacing w:after="0" w:line="360" w:lineRule="auto"/>
        <w:textAlignment w:val="baseline"/>
        <w:rPr>
          <w:rFonts w:eastAsia="Times New Roman" w:cs="Arial"/>
          <w:szCs w:val="24"/>
          <w:lang w:eastAsia="en-NZ"/>
        </w:rPr>
      </w:pPr>
      <w:r>
        <w:rPr>
          <w:rFonts w:eastAsia="Times New Roman" w:cs="Arial"/>
          <w:szCs w:val="24"/>
          <w:lang w:eastAsia="en-NZ"/>
        </w:rPr>
        <w:t xml:space="preserve">This submission will respond to some of the key </w:t>
      </w:r>
      <w:r w:rsidR="00054CF3">
        <w:rPr>
          <w:rFonts w:eastAsia="Times New Roman" w:cs="Arial"/>
          <w:szCs w:val="24"/>
          <w:lang w:eastAsia="en-NZ"/>
        </w:rPr>
        <w:t>areas outlined in the submission document and questionnaire</w:t>
      </w:r>
      <w:r w:rsidR="008E1FEF">
        <w:rPr>
          <w:rFonts w:eastAsia="Times New Roman" w:cs="Arial"/>
          <w:szCs w:val="24"/>
          <w:lang w:eastAsia="en-NZ"/>
        </w:rPr>
        <w:t xml:space="preserve"> which are:</w:t>
      </w:r>
    </w:p>
    <w:p w14:paraId="00068AF0" w14:textId="23C4C7F6" w:rsidR="008E1FEF" w:rsidRDefault="009D4330" w:rsidP="00E014AE">
      <w:pPr>
        <w:pStyle w:val="ListParagraph"/>
        <w:numPr>
          <w:ilvl w:val="0"/>
          <w:numId w:val="25"/>
        </w:numPr>
        <w:spacing w:after="0" w:line="360" w:lineRule="auto"/>
        <w:textAlignment w:val="baseline"/>
        <w:rPr>
          <w:rFonts w:eastAsia="Times New Roman" w:cs="Arial"/>
          <w:szCs w:val="24"/>
          <w:lang w:eastAsia="en-NZ"/>
        </w:rPr>
      </w:pPr>
      <w:r w:rsidRPr="008B477E">
        <w:rPr>
          <w:rFonts w:eastAsia="Times New Roman" w:cs="Arial"/>
          <w:szCs w:val="24"/>
          <w:lang w:eastAsia="en-NZ"/>
        </w:rPr>
        <w:t>How was the disabled community affected by the extreme weather events in early 2023</w:t>
      </w:r>
      <w:r w:rsidR="00E77577">
        <w:rPr>
          <w:rFonts w:eastAsia="Times New Roman" w:cs="Arial"/>
          <w:szCs w:val="24"/>
          <w:lang w:eastAsia="en-NZ"/>
        </w:rPr>
        <w:t>?</w:t>
      </w:r>
    </w:p>
    <w:p w14:paraId="757AFAFC" w14:textId="10565A8D" w:rsidR="00FE7F16" w:rsidRPr="00E77577" w:rsidRDefault="001B31A3" w:rsidP="00FE7F16">
      <w:pPr>
        <w:pStyle w:val="ListParagraph"/>
        <w:numPr>
          <w:ilvl w:val="0"/>
          <w:numId w:val="25"/>
        </w:numPr>
        <w:spacing w:after="0" w:line="360" w:lineRule="auto"/>
        <w:textAlignment w:val="baseline"/>
        <w:rPr>
          <w:rFonts w:eastAsia="Calibri"/>
          <w:szCs w:val="24"/>
          <w:lang w:eastAsia="en-NZ"/>
        </w:rPr>
      </w:pPr>
      <w:r w:rsidRPr="7B27E350">
        <w:rPr>
          <w:rFonts w:eastAsia="Times New Roman" w:cs="Arial"/>
          <w:lang w:eastAsia="en-NZ"/>
        </w:rPr>
        <w:t>How can Tāmaki Makaurau be better pre</w:t>
      </w:r>
      <w:r w:rsidR="00FE7F16" w:rsidRPr="7B27E350">
        <w:rPr>
          <w:rFonts w:eastAsia="Times New Roman" w:cs="Arial"/>
          <w:lang w:eastAsia="en-NZ"/>
        </w:rPr>
        <w:t xml:space="preserve">pared for climate events in the </w:t>
      </w:r>
      <w:r w:rsidR="00E77577" w:rsidRPr="7B27E350">
        <w:rPr>
          <w:rFonts w:eastAsia="Times New Roman" w:cs="Arial"/>
          <w:lang w:eastAsia="en-NZ"/>
        </w:rPr>
        <w:t>future?</w:t>
      </w:r>
    </w:p>
    <w:p w14:paraId="324CDF1E" w14:textId="37656451" w:rsidR="00E77577" w:rsidRPr="00E77577" w:rsidRDefault="4D4F6A48" w:rsidP="00E77577">
      <w:pPr>
        <w:pStyle w:val="ListParagraph"/>
        <w:numPr>
          <w:ilvl w:val="0"/>
          <w:numId w:val="25"/>
        </w:numPr>
        <w:spacing w:after="0" w:line="360" w:lineRule="auto"/>
        <w:textAlignment w:val="baseline"/>
        <w:rPr>
          <w:rFonts w:eastAsia="Times New Roman" w:cs="Arial"/>
          <w:lang w:eastAsia="en-NZ"/>
        </w:rPr>
      </w:pPr>
      <w:r w:rsidRPr="7B27E350">
        <w:rPr>
          <w:rFonts w:eastAsia="Times New Roman" w:cs="Arial"/>
          <w:lang w:eastAsia="en-NZ"/>
        </w:rPr>
        <w:lastRenderedPageBreak/>
        <w:t>Our views on the nine proposed initiatives</w:t>
      </w:r>
      <w:r w:rsidR="00E77577" w:rsidRPr="7B27E350">
        <w:rPr>
          <w:rFonts w:eastAsia="Times New Roman" w:cs="Arial"/>
          <w:lang w:eastAsia="en-NZ"/>
        </w:rPr>
        <w:t>.</w:t>
      </w:r>
    </w:p>
    <w:p w14:paraId="50EE7702" w14:textId="3B63CD31" w:rsidR="00CB1EC3" w:rsidRPr="008254E8" w:rsidRDefault="00CB1EC3" w:rsidP="00CB1EC3">
      <w:pPr>
        <w:spacing w:line="360" w:lineRule="auto"/>
      </w:pPr>
    </w:p>
    <w:p w14:paraId="61DC298D" w14:textId="575F4CDC" w:rsidR="00832012" w:rsidRPr="006C5B0C" w:rsidRDefault="5730A325" w:rsidP="7B27E350">
      <w:pPr>
        <w:spacing w:line="360" w:lineRule="auto"/>
        <w:rPr>
          <w:b/>
          <w:bCs/>
          <w:color w:val="1F3864" w:themeColor="accent5" w:themeShade="80"/>
        </w:rPr>
      </w:pPr>
      <w:r w:rsidRPr="7B27E350">
        <w:rPr>
          <w:b/>
          <w:bCs/>
          <w:color w:val="1F3864" w:themeColor="accent5" w:themeShade="80"/>
        </w:rPr>
        <w:t>How was the disabled community affected by the extreme weather events in early 2023?</w:t>
      </w:r>
    </w:p>
    <w:p w14:paraId="4282C826" w14:textId="0050BDC2" w:rsidR="0A642860" w:rsidRDefault="0A642860" w:rsidP="7B27E350">
      <w:pPr>
        <w:spacing w:line="360" w:lineRule="auto"/>
        <w:rPr>
          <w:rFonts w:eastAsia="Arial" w:cs="Arial"/>
          <w:color w:val="000000" w:themeColor="text1"/>
          <w:szCs w:val="24"/>
          <w:lang w:val="en-GB"/>
        </w:rPr>
      </w:pPr>
      <w:r w:rsidRPr="7B27E350">
        <w:rPr>
          <w:rFonts w:eastAsia="Arial" w:cs="Arial"/>
          <w:color w:val="000000" w:themeColor="text1"/>
          <w:szCs w:val="24"/>
        </w:rPr>
        <w:t>DPA, in the immediate aftermath of the Auckland Anniversary Weekend flooding events and before Gabrielle struck, reached out to our members in the region to ascertain what their experiences had been like.</w:t>
      </w:r>
    </w:p>
    <w:p w14:paraId="6406F8DE" w14:textId="21C1431B" w:rsidR="0A642860" w:rsidRDefault="0A642860" w:rsidP="7B27E350">
      <w:pPr>
        <w:spacing w:after="0" w:line="360" w:lineRule="auto"/>
        <w:rPr>
          <w:rFonts w:eastAsia="Arial" w:cs="Arial"/>
          <w:color w:val="000000" w:themeColor="text1"/>
          <w:szCs w:val="24"/>
          <w:lang w:val="en-GB"/>
        </w:rPr>
      </w:pPr>
      <w:r w:rsidRPr="7B27E350">
        <w:rPr>
          <w:rFonts w:eastAsia="Arial" w:cs="Arial"/>
          <w:color w:val="000000" w:themeColor="text1"/>
          <w:szCs w:val="24"/>
        </w:rPr>
        <w:t>The feedback gleaned from these efforts included that while many disabled people were resilient and had withstood the floods well, others had not as we heard stories about the impact that weather-enforced homelessness had on disabled people, especially given the lack of accessible housing.  We also heard that there was some difficulty accessing support especially when it came to assisting with property clean ups and disruption of disability support services and activities.</w:t>
      </w:r>
    </w:p>
    <w:p w14:paraId="46A701C7" w14:textId="10EDD7D3" w:rsidR="7B27E350" w:rsidRDefault="7B27E350" w:rsidP="7B27E350">
      <w:pPr>
        <w:spacing w:after="0" w:line="360" w:lineRule="auto"/>
        <w:rPr>
          <w:rFonts w:eastAsia="Arial" w:cs="Arial"/>
          <w:color w:val="000000" w:themeColor="text1"/>
          <w:szCs w:val="24"/>
          <w:lang w:val="en-GB"/>
        </w:rPr>
      </w:pPr>
    </w:p>
    <w:p w14:paraId="1F57F888" w14:textId="766F3EB2" w:rsidR="0A642860" w:rsidRDefault="537FECA6" w:rsidP="300BFF65">
      <w:pPr>
        <w:spacing w:after="0" w:line="360" w:lineRule="auto"/>
        <w:rPr>
          <w:rFonts w:eastAsia="Arial" w:cs="Arial"/>
          <w:color w:val="000000" w:themeColor="text1"/>
          <w:lang w:val="en-GB"/>
        </w:rPr>
      </w:pPr>
      <w:r w:rsidRPr="300BFF65">
        <w:rPr>
          <w:rFonts w:eastAsia="Arial" w:cs="Arial"/>
          <w:color w:val="000000" w:themeColor="text1"/>
        </w:rPr>
        <w:t xml:space="preserve">We note that </w:t>
      </w:r>
      <w:r w:rsidR="2B937AF4" w:rsidRPr="300BFF65">
        <w:rPr>
          <w:rFonts w:eastAsia="Arial" w:cs="Arial"/>
          <w:color w:val="000000" w:themeColor="text1"/>
        </w:rPr>
        <w:t>the new Whaikaha – Ministry of Disabled People initiated a response aimed at Auckland’s disabled community over both storm events by providing essential information and a coordinated response with disability organisations and service providers during these periods. The availability of funding from central government aimed at disabled people and their whānau and disability organisations also assisted during the clean-up and recovery period.</w:t>
      </w:r>
    </w:p>
    <w:p w14:paraId="13AF0FC8" w14:textId="3C505601" w:rsidR="7B27E350" w:rsidRDefault="7B27E350" w:rsidP="7B27E350">
      <w:pPr>
        <w:spacing w:after="0" w:line="360" w:lineRule="auto"/>
        <w:rPr>
          <w:rFonts w:eastAsia="Arial" w:cs="Arial"/>
          <w:color w:val="000000" w:themeColor="text1"/>
          <w:szCs w:val="24"/>
          <w:lang w:val="en-GB"/>
        </w:rPr>
      </w:pPr>
    </w:p>
    <w:p w14:paraId="7EDE3CA3" w14:textId="304D4E56" w:rsidR="0A642860" w:rsidRDefault="0A642860" w:rsidP="0B557365">
      <w:pPr>
        <w:spacing w:after="0" w:line="360" w:lineRule="auto"/>
        <w:rPr>
          <w:rFonts w:eastAsia="Arial" w:cs="Arial"/>
          <w:color w:val="000000" w:themeColor="text1"/>
          <w:lang w:val="en-GB"/>
        </w:rPr>
      </w:pPr>
      <w:r w:rsidRPr="0B557365">
        <w:rPr>
          <w:rFonts w:eastAsia="Arial" w:cs="Arial"/>
          <w:color w:val="000000" w:themeColor="text1"/>
        </w:rPr>
        <w:t>However, these storms reinforced the need from a civil defence perspective for timely information in accessible formats, good support systems, assistance to disabled people and their whānau in planning for disasters, and the ability to have well organised disability support systems and structures in the recovery phase</w:t>
      </w:r>
      <w:r w:rsidR="1C3E780B" w:rsidRPr="0B557365">
        <w:rPr>
          <w:rFonts w:eastAsia="Arial" w:cs="Arial"/>
          <w:color w:val="000000" w:themeColor="text1"/>
        </w:rPr>
        <w:t xml:space="preserve"> as well.</w:t>
      </w:r>
    </w:p>
    <w:p w14:paraId="58EEAFF9" w14:textId="09B4A535" w:rsidR="7B27E350" w:rsidRDefault="7B27E350" w:rsidP="7B27E350">
      <w:pPr>
        <w:spacing w:after="0" w:line="360" w:lineRule="auto"/>
        <w:rPr>
          <w:rFonts w:eastAsia="Arial" w:cs="Arial"/>
          <w:color w:val="000000" w:themeColor="text1"/>
          <w:szCs w:val="24"/>
        </w:rPr>
      </w:pPr>
    </w:p>
    <w:p w14:paraId="171CD85B" w14:textId="222EBF7A" w:rsidR="2E9531EC" w:rsidRDefault="7A156D20" w:rsidP="300BFF65">
      <w:pPr>
        <w:spacing w:after="0" w:line="360" w:lineRule="auto"/>
        <w:rPr>
          <w:rFonts w:eastAsia="Arial" w:cs="Arial"/>
          <w:color w:val="000000" w:themeColor="text1"/>
        </w:rPr>
      </w:pPr>
      <w:r w:rsidRPr="300BFF65">
        <w:rPr>
          <w:rFonts w:eastAsia="Arial" w:cs="Arial"/>
          <w:color w:val="000000" w:themeColor="text1"/>
        </w:rPr>
        <w:t>We say this as one</w:t>
      </w:r>
      <w:r w:rsidR="2B937AF4" w:rsidRPr="300BFF65">
        <w:rPr>
          <w:rFonts w:eastAsia="Arial" w:cs="Arial"/>
          <w:color w:val="000000" w:themeColor="text1"/>
        </w:rPr>
        <w:t xml:space="preserve"> of the</w:t>
      </w:r>
      <w:r w:rsidR="481DE1F8" w:rsidRPr="300BFF65">
        <w:rPr>
          <w:rFonts w:eastAsia="Arial" w:cs="Arial"/>
          <w:color w:val="000000" w:themeColor="text1"/>
        </w:rPr>
        <w:t xml:space="preserve"> impacts of the</w:t>
      </w:r>
      <w:r w:rsidR="2B937AF4" w:rsidRPr="300BFF65">
        <w:rPr>
          <w:rFonts w:eastAsia="Arial" w:cs="Arial"/>
          <w:color w:val="000000" w:themeColor="text1"/>
        </w:rPr>
        <w:t xml:space="preserve"> </w:t>
      </w:r>
      <w:r w:rsidR="48E23270" w:rsidRPr="300BFF65">
        <w:rPr>
          <w:rFonts w:eastAsia="Arial" w:cs="Arial"/>
          <w:color w:val="000000" w:themeColor="text1"/>
        </w:rPr>
        <w:t>weather events</w:t>
      </w:r>
      <w:r w:rsidR="2B937AF4" w:rsidRPr="300BFF65">
        <w:rPr>
          <w:rFonts w:eastAsia="Arial" w:cs="Arial"/>
          <w:color w:val="000000" w:themeColor="text1"/>
        </w:rPr>
        <w:t xml:space="preserve"> for</w:t>
      </w:r>
      <w:r w:rsidR="6E1CFF13" w:rsidRPr="300BFF65">
        <w:rPr>
          <w:rFonts w:eastAsia="Arial" w:cs="Arial"/>
          <w:color w:val="000000" w:themeColor="text1"/>
        </w:rPr>
        <w:t xml:space="preserve"> some</w:t>
      </w:r>
      <w:r w:rsidR="2B937AF4" w:rsidRPr="300BFF65">
        <w:rPr>
          <w:rFonts w:eastAsia="Arial" w:cs="Arial"/>
          <w:color w:val="000000" w:themeColor="text1"/>
        </w:rPr>
        <w:t xml:space="preserve"> disabled people was the disruption to disability support services which resulted after the storms. </w:t>
      </w:r>
      <w:r w:rsidR="09A64D06" w:rsidRPr="300BFF65">
        <w:rPr>
          <w:rFonts w:eastAsia="Arial" w:cs="Arial"/>
          <w:color w:val="000000" w:themeColor="text1"/>
        </w:rPr>
        <w:t>Support services including personal assistance, home help and other supports were impacted for a short time and coming on top of difficulties encountered during peak Covid in accessi</w:t>
      </w:r>
      <w:r w:rsidR="178FAAFE" w:rsidRPr="300BFF65">
        <w:rPr>
          <w:rFonts w:eastAsia="Arial" w:cs="Arial"/>
          <w:color w:val="000000" w:themeColor="text1"/>
        </w:rPr>
        <w:t xml:space="preserve">ng these same </w:t>
      </w:r>
      <w:r w:rsidR="09A64D06" w:rsidRPr="300BFF65">
        <w:rPr>
          <w:rFonts w:eastAsia="Arial" w:cs="Arial"/>
          <w:color w:val="000000" w:themeColor="text1"/>
        </w:rPr>
        <w:t>supports</w:t>
      </w:r>
      <w:r w:rsidR="7DD99A89" w:rsidRPr="300BFF65">
        <w:rPr>
          <w:rFonts w:eastAsia="Arial" w:cs="Arial"/>
          <w:color w:val="000000" w:themeColor="text1"/>
        </w:rPr>
        <w:t xml:space="preserve"> caused some</w:t>
      </w:r>
      <w:r w:rsidR="16DEF1F8" w:rsidRPr="300BFF65">
        <w:rPr>
          <w:rFonts w:eastAsia="Arial" w:cs="Arial"/>
          <w:color w:val="000000" w:themeColor="text1"/>
        </w:rPr>
        <w:t xml:space="preserve"> additional</w:t>
      </w:r>
      <w:r w:rsidR="7DD99A89" w:rsidRPr="300BFF65">
        <w:rPr>
          <w:rFonts w:eastAsia="Arial" w:cs="Arial"/>
          <w:color w:val="000000" w:themeColor="text1"/>
        </w:rPr>
        <w:t xml:space="preserve"> stress to disabled </w:t>
      </w:r>
      <w:r w:rsidR="7DD99A89" w:rsidRPr="300BFF65">
        <w:rPr>
          <w:rFonts w:eastAsia="Arial" w:cs="Arial"/>
          <w:color w:val="000000" w:themeColor="text1"/>
        </w:rPr>
        <w:lastRenderedPageBreak/>
        <w:t>people.</w:t>
      </w:r>
      <w:r w:rsidR="0E9648AC" w:rsidRPr="300BFF65">
        <w:rPr>
          <w:rFonts w:eastAsia="Arial" w:cs="Arial"/>
          <w:color w:val="000000" w:themeColor="text1"/>
        </w:rPr>
        <w:t xml:space="preserve"> </w:t>
      </w:r>
      <w:r w:rsidR="4D1EE513" w:rsidRPr="300BFF65">
        <w:rPr>
          <w:rFonts w:eastAsia="Arial" w:cs="Arial"/>
          <w:color w:val="000000" w:themeColor="text1"/>
        </w:rPr>
        <w:t>T</w:t>
      </w:r>
      <w:r w:rsidR="0E9648AC" w:rsidRPr="300BFF65">
        <w:rPr>
          <w:rFonts w:eastAsia="Arial" w:cs="Arial"/>
          <w:color w:val="000000" w:themeColor="text1"/>
        </w:rPr>
        <w:t>he support received from Whaikaha and other agencies</w:t>
      </w:r>
      <w:r w:rsidR="22896861" w:rsidRPr="300BFF65">
        <w:rPr>
          <w:rFonts w:eastAsia="Arial" w:cs="Arial"/>
          <w:color w:val="000000" w:themeColor="text1"/>
        </w:rPr>
        <w:t xml:space="preserve"> helped with resolving these problems. </w:t>
      </w:r>
      <w:r w:rsidR="0E9648AC" w:rsidRPr="300BFF65">
        <w:rPr>
          <w:rFonts w:eastAsia="Arial" w:cs="Arial"/>
          <w:color w:val="000000" w:themeColor="text1"/>
        </w:rPr>
        <w:t xml:space="preserve"> </w:t>
      </w:r>
    </w:p>
    <w:p w14:paraId="030BAA37" w14:textId="004B192C" w:rsidR="7B27E350" w:rsidRDefault="7B27E350" w:rsidP="7B27E350">
      <w:pPr>
        <w:spacing w:after="0" w:line="360" w:lineRule="auto"/>
        <w:rPr>
          <w:rFonts w:eastAsia="Arial" w:cs="Arial"/>
          <w:color w:val="000000" w:themeColor="text1"/>
          <w:szCs w:val="24"/>
        </w:rPr>
      </w:pPr>
    </w:p>
    <w:p w14:paraId="67E769BC" w14:textId="2638829B" w:rsidR="513330ED" w:rsidRDefault="513330ED" w:rsidP="7B27E350">
      <w:pPr>
        <w:spacing w:after="0" w:line="360" w:lineRule="auto"/>
        <w:rPr>
          <w:rFonts w:eastAsia="Arial" w:cs="Arial"/>
          <w:color w:val="000000" w:themeColor="text1"/>
          <w:szCs w:val="24"/>
        </w:rPr>
      </w:pPr>
      <w:r w:rsidRPr="7B27E350">
        <w:rPr>
          <w:rFonts w:eastAsia="Arial" w:cs="Arial"/>
          <w:color w:val="000000" w:themeColor="text1"/>
          <w:szCs w:val="24"/>
        </w:rPr>
        <w:t>Another aspect was the disruption to transport links and accessible transport options including buses and mobility vans. Some disabled people reported being stranded on the</w:t>
      </w:r>
      <w:r w:rsidR="1198054C" w:rsidRPr="7B27E350">
        <w:rPr>
          <w:rFonts w:eastAsia="Arial" w:cs="Arial"/>
          <w:color w:val="000000" w:themeColor="text1"/>
          <w:szCs w:val="24"/>
        </w:rPr>
        <w:t xml:space="preserve"> Friday</w:t>
      </w:r>
      <w:r w:rsidRPr="7B27E350">
        <w:rPr>
          <w:rFonts w:eastAsia="Arial" w:cs="Arial"/>
          <w:color w:val="000000" w:themeColor="text1"/>
          <w:szCs w:val="24"/>
        </w:rPr>
        <w:t xml:space="preserve"> evening of the </w:t>
      </w:r>
      <w:r w:rsidR="177A698E" w:rsidRPr="7B27E350">
        <w:rPr>
          <w:rFonts w:eastAsia="Arial" w:cs="Arial"/>
          <w:color w:val="000000" w:themeColor="text1"/>
          <w:szCs w:val="24"/>
        </w:rPr>
        <w:t xml:space="preserve">Anniversary Weekend storm as transport routes </w:t>
      </w:r>
      <w:r w:rsidR="5B3EB4CB" w:rsidRPr="7B27E350">
        <w:rPr>
          <w:rFonts w:eastAsia="Arial" w:cs="Arial"/>
          <w:color w:val="000000" w:themeColor="text1"/>
          <w:szCs w:val="24"/>
        </w:rPr>
        <w:t xml:space="preserve">began to be quickly impacted meaning that people, for example, were stranded at bus stations and train platforms. </w:t>
      </w:r>
    </w:p>
    <w:p w14:paraId="73A9B2E7" w14:textId="1D7F4ECB" w:rsidR="7B27E350" w:rsidRDefault="7B27E350" w:rsidP="7B27E350">
      <w:pPr>
        <w:spacing w:after="0" w:line="360" w:lineRule="auto"/>
        <w:rPr>
          <w:rFonts w:eastAsia="Arial" w:cs="Arial"/>
          <w:color w:val="000000" w:themeColor="text1"/>
          <w:szCs w:val="24"/>
        </w:rPr>
      </w:pPr>
    </w:p>
    <w:p w14:paraId="124BF212" w14:textId="464F5E94" w:rsidR="5B3EB4CB" w:rsidRDefault="055D33E1" w:rsidP="0B557365">
      <w:pPr>
        <w:spacing w:after="0" w:line="360" w:lineRule="auto"/>
        <w:rPr>
          <w:rFonts w:eastAsia="Arial" w:cs="Arial"/>
          <w:color w:val="000000" w:themeColor="text1"/>
        </w:rPr>
      </w:pPr>
      <w:r w:rsidRPr="300BFF65">
        <w:rPr>
          <w:rFonts w:eastAsia="Arial" w:cs="Arial"/>
          <w:color w:val="000000" w:themeColor="text1"/>
        </w:rPr>
        <w:t>We recognise that both disabled and non-disabled people were stranded but the lack of accessible transport options mean that disabled people can be doubly</w:t>
      </w:r>
      <w:r w:rsidR="0F15102C" w:rsidRPr="300BFF65">
        <w:rPr>
          <w:rFonts w:eastAsia="Arial" w:cs="Arial"/>
          <w:color w:val="000000" w:themeColor="text1"/>
        </w:rPr>
        <w:t xml:space="preserve"> disadvantaged</w:t>
      </w:r>
      <w:r w:rsidRPr="300BFF65">
        <w:rPr>
          <w:rFonts w:eastAsia="Arial" w:cs="Arial"/>
          <w:color w:val="000000" w:themeColor="text1"/>
        </w:rPr>
        <w:t xml:space="preserve"> </w:t>
      </w:r>
      <w:r w:rsidR="66AEAE83" w:rsidRPr="300BFF65">
        <w:rPr>
          <w:rFonts w:eastAsia="Arial" w:cs="Arial"/>
          <w:color w:val="000000" w:themeColor="text1"/>
        </w:rPr>
        <w:t xml:space="preserve">if sudden weather events or other emergencies impact the </w:t>
      </w:r>
      <w:r w:rsidR="793C6056" w:rsidRPr="300BFF65">
        <w:rPr>
          <w:rFonts w:eastAsia="Arial" w:cs="Arial"/>
          <w:color w:val="000000" w:themeColor="text1"/>
        </w:rPr>
        <w:t xml:space="preserve">city’s </w:t>
      </w:r>
      <w:r w:rsidR="66AEAE83" w:rsidRPr="300BFF65">
        <w:rPr>
          <w:rFonts w:eastAsia="Arial" w:cs="Arial"/>
          <w:color w:val="000000" w:themeColor="text1"/>
        </w:rPr>
        <w:t>transport system.</w:t>
      </w:r>
    </w:p>
    <w:p w14:paraId="5CA14CB2" w14:textId="2F7FE282" w:rsidR="7B27E350" w:rsidRDefault="7B27E350" w:rsidP="7B27E350">
      <w:pPr>
        <w:spacing w:after="0" w:line="360" w:lineRule="auto"/>
        <w:rPr>
          <w:rFonts w:eastAsia="Arial" w:cs="Arial"/>
          <w:color w:val="000000" w:themeColor="text1"/>
          <w:szCs w:val="24"/>
        </w:rPr>
      </w:pPr>
    </w:p>
    <w:p w14:paraId="19A96D17" w14:textId="49F59206" w:rsidR="4F9581C2" w:rsidRDefault="654E66A1" w:rsidP="300BFF65">
      <w:pPr>
        <w:spacing w:after="0" w:line="360" w:lineRule="auto"/>
        <w:rPr>
          <w:rFonts w:eastAsia="Arial" w:cs="Arial"/>
          <w:color w:val="000000" w:themeColor="text1"/>
        </w:rPr>
      </w:pPr>
      <w:r w:rsidRPr="300BFF65">
        <w:rPr>
          <w:rFonts w:eastAsia="Arial" w:cs="Arial"/>
          <w:color w:val="000000" w:themeColor="text1"/>
        </w:rPr>
        <w:t>O</w:t>
      </w:r>
      <w:r w:rsidR="7FE02A8A" w:rsidRPr="300BFF65">
        <w:rPr>
          <w:rFonts w:eastAsia="Arial" w:cs="Arial"/>
          <w:color w:val="000000" w:themeColor="text1"/>
        </w:rPr>
        <w:t xml:space="preserve">ne of the most serious post-weather event impacts was the need for accessible housing to live in if houses were damaged. DPA heard </w:t>
      </w:r>
      <w:r w:rsidR="1AE699E4" w:rsidRPr="300BFF65">
        <w:rPr>
          <w:rFonts w:eastAsia="Arial" w:cs="Arial"/>
          <w:color w:val="000000" w:themeColor="text1"/>
        </w:rPr>
        <w:t xml:space="preserve">about a wheelchair user needing to sleep in their wheelchair for three nights after their house became flooded as one example of this. </w:t>
      </w:r>
    </w:p>
    <w:p w14:paraId="630F05E4" w14:textId="220381C0" w:rsidR="7B27E350" w:rsidRDefault="7B27E350" w:rsidP="7B27E350">
      <w:pPr>
        <w:spacing w:after="0" w:line="360" w:lineRule="auto"/>
        <w:rPr>
          <w:rFonts w:eastAsia="Arial" w:cs="Arial"/>
          <w:color w:val="000000" w:themeColor="text1"/>
          <w:szCs w:val="24"/>
        </w:rPr>
      </w:pPr>
    </w:p>
    <w:p w14:paraId="36C0A2AA" w14:textId="5BCE1C66" w:rsidR="70457B60" w:rsidRDefault="70457B60" w:rsidP="7B27E350">
      <w:pPr>
        <w:spacing w:after="0" w:line="360" w:lineRule="auto"/>
        <w:rPr>
          <w:rFonts w:eastAsia="Arial" w:cs="Arial"/>
          <w:color w:val="000000" w:themeColor="text1"/>
          <w:szCs w:val="24"/>
        </w:rPr>
      </w:pPr>
      <w:r w:rsidRPr="7B27E350">
        <w:rPr>
          <w:rFonts w:eastAsia="Arial" w:cs="Arial"/>
          <w:color w:val="000000" w:themeColor="text1"/>
          <w:szCs w:val="24"/>
        </w:rPr>
        <w:t xml:space="preserve">DPA has stressed in various submissions to Auckland Council the need for more universal design, accessible housing to be consented and constructed in Auckland. The </w:t>
      </w:r>
      <w:r w:rsidR="53C55084" w:rsidRPr="7B27E350">
        <w:rPr>
          <w:rFonts w:eastAsia="Arial" w:cs="Arial"/>
          <w:color w:val="000000" w:themeColor="text1"/>
          <w:szCs w:val="24"/>
        </w:rPr>
        <w:t>early 2023 storms indicated that given the impact of an ongoing housing crisis and the lack of accessible dwellings that when emergencies strike</w:t>
      </w:r>
      <w:r w:rsidR="14B6B42D" w:rsidRPr="7B27E350">
        <w:rPr>
          <w:rFonts w:eastAsia="Arial" w:cs="Arial"/>
          <w:color w:val="000000" w:themeColor="text1"/>
          <w:szCs w:val="24"/>
        </w:rPr>
        <w:t xml:space="preserve">, there are few alternative options for disabled people to turn to, especially if their homes are rendered </w:t>
      </w:r>
      <w:r w:rsidR="5A162759" w:rsidRPr="7B27E350">
        <w:rPr>
          <w:rFonts w:eastAsia="Arial" w:cs="Arial"/>
          <w:color w:val="000000" w:themeColor="text1"/>
          <w:szCs w:val="24"/>
        </w:rPr>
        <w:t>un</w:t>
      </w:r>
      <w:r w:rsidR="14B6B42D" w:rsidRPr="7B27E350">
        <w:rPr>
          <w:rFonts w:eastAsia="Arial" w:cs="Arial"/>
          <w:color w:val="000000" w:themeColor="text1"/>
          <w:szCs w:val="24"/>
        </w:rPr>
        <w:t>inhabitable.</w:t>
      </w:r>
    </w:p>
    <w:p w14:paraId="212B9047" w14:textId="371CA17E" w:rsidR="7B27E350" w:rsidRDefault="7B27E350" w:rsidP="7B27E350">
      <w:pPr>
        <w:spacing w:after="0" w:line="360" w:lineRule="auto"/>
        <w:rPr>
          <w:rFonts w:eastAsia="Arial" w:cs="Arial"/>
          <w:color w:val="000000" w:themeColor="text1"/>
          <w:szCs w:val="24"/>
        </w:rPr>
      </w:pPr>
    </w:p>
    <w:p w14:paraId="0892DB9C" w14:textId="35AFD314" w:rsidR="37094D75" w:rsidRDefault="5458D896" w:rsidP="7B27E350">
      <w:pPr>
        <w:spacing w:after="0" w:line="360" w:lineRule="auto"/>
        <w:rPr>
          <w:rFonts w:eastAsia="Calibri"/>
          <w:b/>
          <w:bCs/>
          <w:color w:val="1F3864" w:themeColor="accent5" w:themeShade="80"/>
          <w:szCs w:val="24"/>
          <w:lang w:eastAsia="en-NZ"/>
        </w:rPr>
      </w:pPr>
      <w:r w:rsidRPr="300BFF65">
        <w:rPr>
          <w:rFonts w:eastAsia="Times New Roman" w:cs="Arial"/>
          <w:b/>
          <w:bCs/>
          <w:color w:val="1F3864" w:themeColor="accent5" w:themeShade="80"/>
          <w:lang w:eastAsia="en-NZ"/>
        </w:rPr>
        <w:t>How can Tāmaki Makaurau be better prepared for climate events in the future?</w:t>
      </w:r>
    </w:p>
    <w:p w14:paraId="1FFB12A1" w14:textId="5F43605A" w:rsidR="300BFF65" w:rsidRDefault="300BFF65" w:rsidP="300BFF65">
      <w:pPr>
        <w:spacing w:after="0" w:line="360" w:lineRule="auto"/>
        <w:rPr>
          <w:rFonts w:eastAsia="Arial" w:cs="Arial"/>
          <w:color w:val="000000" w:themeColor="text1"/>
        </w:rPr>
      </w:pPr>
    </w:p>
    <w:p w14:paraId="1A6A4980" w14:textId="7566142A" w:rsidR="403A74A2" w:rsidRDefault="55D325CA" w:rsidP="300BFF65">
      <w:pPr>
        <w:spacing w:after="0" w:line="360" w:lineRule="auto"/>
        <w:rPr>
          <w:rFonts w:eastAsia="Arial" w:cs="Arial"/>
          <w:color w:val="000000" w:themeColor="text1"/>
        </w:rPr>
      </w:pPr>
      <w:r w:rsidRPr="300BFF65">
        <w:rPr>
          <w:rFonts w:eastAsia="Arial" w:cs="Arial"/>
          <w:color w:val="000000" w:themeColor="text1"/>
        </w:rPr>
        <w:t>DPA has made many submissions on the issue of climate change and its impact on disabled people in recent times to both central and local government.</w:t>
      </w:r>
    </w:p>
    <w:p w14:paraId="67B471CD" w14:textId="1F2685F1" w:rsidR="7B27E350" w:rsidRDefault="7B27E350" w:rsidP="7B27E350">
      <w:pPr>
        <w:spacing w:after="0" w:line="360" w:lineRule="auto"/>
        <w:rPr>
          <w:rFonts w:eastAsia="Arial" w:cs="Arial"/>
          <w:color w:val="000000" w:themeColor="text1"/>
          <w:szCs w:val="24"/>
        </w:rPr>
      </w:pPr>
    </w:p>
    <w:p w14:paraId="70438451" w14:textId="2F3665D7" w:rsidR="403A74A2" w:rsidRDefault="403A74A2" w:rsidP="0B557365">
      <w:pPr>
        <w:spacing w:after="0" w:line="360" w:lineRule="auto"/>
        <w:rPr>
          <w:rFonts w:eastAsia="Arial" w:cs="Arial"/>
          <w:color w:val="000000" w:themeColor="text1"/>
          <w:vertAlign w:val="superscript"/>
        </w:rPr>
      </w:pPr>
      <w:r w:rsidRPr="0B557365">
        <w:rPr>
          <w:rFonts w:eastAsia="Arial" w:cs="Arial"/>
          <w:color w:val="000000" w:themeColor="text1"/>
        </w:rPr>
        <w:t xml:space="preserve">In each of those, we have emphasised the need for disabled people to be at the centre of climate change discussions going forward. We have been inspired by the model provided by </w:t>
      </w:r>
      <w:r w:rsidR="641430AE" w:rsidRPr="0B557365">
        <w:rPr>
          <w:rFonts w:eastAsia="Arial" w:cs="Arial"/>
          <w:color w:val="000000" w:themeColor="text1"/>
        </w:rPr>
        <w:t xml:space="preserve">the Bristol Disabled People’s Forum in the UK </w:t>
      </w:r>
      <w:r w:rsidR="6D73F024" w:rsidRPr="0B557365">
        <w:rPr>
          <w:rFonts w:eastAsia="Arial" w:cs="Arial"/>
          <w:color w:val="000000" w:themeColor="text1"/>
        </w:rPr>
        <w:t xml:space="preserve">where the local </w:t>
      </w:r>
      <w:r w:rsidR="6D73F024" w:rsidRPr="0B557365">
        <w:rPr>
          <w:rFonts w:eastAsia="Arial" w:cs="Arial"/>
          <w:color w:val="000000" w:themeColor="text1"/>
        </w:rPr>
        <w:lastRenderedPageBreak/>
        <w:t>council</w:t>
      </w:r>
      <w:r w:rsidR="25C602BA" w:rsidRPr="0B557365">
        <w:rPr>
          <w:rFonts w:eastAsia="Arial" w:cs="Arial"/>
          <w:color w:val="000000" w:themeColor="text1"/>
        </w:rPr>
        <w:t xml:space="preserve"> in that city</w:t>
      </w:r>
      <w:r w:rsidR="6D73F024" w:rsidRPr="0B557365">
        <w:rPr>
          <w:rFonts w:eastAsia="Arial" w:cs="Arial"/>
          <w:color w:val="000000" w:themeColor="text1"/>
        </w:rPr>
        <w:t xml:space="preserve"> has engaged (and continues to engage in) climate change planning and dialogue with the local disab</w:t>
      </w:r>
      <w:r w:rsidR="25B23EF2" w:rsidRPr="0B557365">
        <w:rPr>
          <w:rFonts w:eastAsia="Arial" w:cs="Arial"/>
          <w:color w:val="000000" w:themeColor="text1"/>
        </w:rPr>
        <w:t>led</w:t>
      </w:r>
      <w:r w:rsidR="6D73F024" w:rsidRPr="0B557365">
        <w:rPr>
          <w:rFonts w:eastAsia="Arial" w:cs="Arial"/>
          <w:color w:val="000000" w:themeColor="text1"/>
        </w:rPr>
        <w:t xml:space="preserve"> community</w:t>
      </w:r>
      <w:r w:rsidR="5E56E39A" w:rsidRPr="0B557365">
        <w:rPr>
          <w:rFonts w:eastAsia="Arial" w:cs="Arial"/>
          <w:color w:val="000000" w:themeColor="text1"/>
        </w:rPr>
        <w:t xml:space="preserve"> through the forum</w:t>
      </w:r>
      <w:r w:rsidR="6D73F024" w:rsidRPr="0B557365">
        <w:rPr>
          <w:rFonts w:eastAsia="Arial" w:cs="Arial"/>
          <w:color w:val="000000" w:themeColor="text1"/>
        </w:rPr>
        <w:t xml:space="preserve">. The city council co-developed a plan with the </w:t>
      </w:r>
      <w:r w:rsidR="263584BA" w:rsidRPr="0B557365">
        <w:rPr>
          <w:rFonts w:eastAsia="Arial" w:cs="Arial"/>
          <w:color w:val="000000" w:themeColor="text1"/>
        </w:rPr>
        <w:t xml:space="preserve">Disability </w:t>
      </w:r>
      <w:r w:rsidR="6D73F024" w:rsidRPr="0B557365">
        <w:rPr>
          <w:rFonts w:eastAsia="Arial" w:cs="Arial"/>
          <w:color w:val="000000" w:themeColor="text1"/>
        </w:rPr>
        <w:t>Equality Forum (a Bristol-based disabled people’s organisation which is cross-impairment based like DPA) around climate change and its impact on disabled people.</w:t>
      </w:r>
    </w:p>
    <w:p w14:paraId="4ACDE662" w14:textId="6BE7B545" w:rsidR="7B27E350" w:rsidRDefault="7B27E350" w:rsidP="7B27E350">
      <w:pPr>
        <w:spacing w:after="0" w:line="360" w:lineRule="auto"/>
        <w:rPr>
          <w:rFonts w:eastAsia="Arial" w:cs="Arial"/>
          <w:color w:val="000000" w:themeColor="text1"/>
          <w:szCs w:val="24"/>
        </w:rPr>
      </w:pPr>
    </w:p>
    <w:p w14:paraId="701247FF" w14:textId="2E16B9DD" w:rsidR="46E3FE7B" w:rsidRDefault="46E3FE7B" w:rsidP="7B27E350">
      <w:pPr>
        <w:spacing w:after="0" w:line="360" w:lineRule="auto"/>
        <w:rPr>
          <w:rFonts w:eastAsia="Arial" w:cs="Arial"/>
          <w:color w:val="000000" w:themeColor="text1"/>
          <w:szCs w:val="24"/>
        </w:rPr>
      </w:pPr>
      <w:r w:rsidRPr="7B27E350">
        <w:rPr>
          <w:rFonts w:eastAsia="Arial" w:cs="Arial"/>
          <w:color w:val="000000" w:themeColor="text1"/>
          <w:szCs w:val="24"/>
        </w:rPr>
        <w:t xml:space="preserve">In terms of </w:t>
      </w:r>
      <w:r w:rsidR="23803B77" w:rsidRPr="7B27E350">
        <w:rPr>
          <w:rFonts w:eastAsia="Arial" w:cs="Arial"/>
          <w:color w:val="000000" w:themeColor="text1"/>
          <w:szCs w:val="24"/>
        </w:rPr>
        <w:t xml:space="preserve">developing the proposed Tāmaki Makarau Recovery Plan, </w:t>
      </w:r>
      <w:r w:rsidRPr="7B27E350">
        <w:rPr>
          <w:rFonts w:eastAsia="Arial" w:cs="Arial"/>
          <w:color w:val="000000" w:themeColor="text1"/>
          <w:szCs w:val="24"/>
        </w:rPr>
        <w:t>we believe that disabled people ne</w:t>
      </w:r>
      <w:r w:rsidR="4F758F9E" w:rsidRPr="7B27E350">
        <w:rPr>
          <w:rFonts w:eastAsia="Arial" w:cs="Arial"/>
          <w:color w:val="000000" w:themeColor="text1"/>
          <w:szCs w:val="24"/>
        </w:rPr>
        <w:t>ed to be identified as key stakeholders in this process,</w:t>
      </w:r>
      <w:r w:rsidR="7F224D48" w:rsidRPr="7B27E350">
        <w:rPr>
          <w:rFonts w:eastAsia="Arial" w:cs="Arial"/>
          <w:color w:val="000000" w:themeColor="text1"/>
          <w:szCs w:val="24"/>
        </w:rPr>
        <w:t xml:space="preserve"> which </w:t>
      </w:r>
      <w:r w:rsidR="13FCD912" w:rsidRPr="7B27E350">
        <w:rPr>
          <w:rFonts w:eastAsia="Arial" w:cs="Arial"/>
          <w:color w:val="000000" w:themeColor="text1"/>
          <w:szCs w:val="24"/>
        </w:rPr>
        <w:t>would see</w:t>
      </w:r>
      <w:r w:rsidR="7F224D48" w:rsidRPr="7B27E350">
        <w:rPr>
          <w:rFonts w:eastAsia="Arial" w:cs="Arial"/>
          <w:color w:val="000000" w:themeColor="text1"/>
          <w:szCs w:val="24"/>
        </w:rPr>
        <w:t xml:space="preserve"> Tāmaki Makaurau’s disabled community working with both Auckland Council and central government </w:t>
      </w:r>
      <w:r w:rsidR="7F984650" w:rsidRPr="7B27E350">
        <w:rPr>
          <w:rFonts w:eastAsia="Arial" w:cs="Arial"/>
          <w:color w:val="000000" w:themeColor="text1"/>
          <w:szCs w:val="24"/>
        </w:rPr>
        <w:t>on this project as co-design partners sitting alongside other community groups</w:t>
      </w:r>
      <w:r w:rsidR="3DC7327A" w:rsidRPr="7B27E350">
        <w:rPr>
          <w:rFonts w:eastAsia="Arial" w:cs="Arial"/>
          <w:color w:val="000000" w:themeColor="text1"/>
          <w:szCs w:val="24"/>
        </w:rPr>
        <w:t>.</w:t>
      </w:r>
    </w:p>
    <w:p w14:paraId="470E2FB8" w14:textId="088A2456" w:rsidR="7B27E350" w:rsidRDefault="7B27E350" w:rsidP="7B27E350">
      <w:pPr>
        <w:spacing w:after="0" w:line="360" w:lineRule="auto"/>
        <w:rPr>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015"/>
      </w:tblGrid>
      <w:tr w:rsidR="7B27E350" w14:paraId="28129935" w14:textId="77777777" w:rsidTr="7B27E350">
        <w:trPr>
          <w:trHeight w:val="300"/>
        </w:trPr>
        <w:tc>
          <w:tcPr>
            <w:tcW w:w="9015" w:type="dxa"/>
          </w:tcPr>
          <w:p w14:paraId="4191FAF9" w14:textId="1233B867" w:rsidR="266D3CA3" w:rsidRDefault="266D3CA3" w:rsidP="7B27E350">
            <w:pPr>
              <w:spacing w:after="0" w:line="360" w:lineRule="auto"/>
              <w:rPr>
                <w:rFonts w:eastAsia="Arial" w:cs="Arial"/>
                <w:color w:val="000000" w:themeColor="text1"/>
                <w:szCs w:val="24"/>
              </w:rPr>
            </w:pPr>
            <w:r w:rsidRPr="7B27E350">
              <w:rPr>
                <w:rFonts w:eastAsia="Arial" w:cs="Arial"/>
                <w:b/>
                <w:bCs/>
                <w:color w:val="000000" w:themeColor="text1"/>
                <w:szCs w:val="24"/>
              </w:rPr>
              <w:t>Recommendation 1:</w:t>
            </w:r>
            <w:r w:rsidRPr="7B27E350">
              <w:rPr>
                <w:rFonts w:eastAsia="Arial" w:cs="Arial"/>
                <w:color w:val="000000" w:themeColor="text1"/>
                <w:szCs w:val="24"/>
              </w:rPr>
              <w:t xml:space="preserve"> that Council make Tāmaki Makaurau’s disabled community a key stakeholder in developing the proposed Tāmaki Makaurau Recovery Plan.</w:t>
            </w:r>
          </w:p>
        </w:tc>
      </w:tr>
    </w:tbl>
    <w:p w14:paraId="16CC8C05" w14:textId="467313AE" w:rsidR="7B27E350" w:rsidRDefault="7B27E350" w:rsidP="7B27E350">
      <w:pPr>
        <w:spacing w:after="0" w:line="360" w:lineRule="auto"/>
        <w:rPr>
          <w:rFonts w:eastAsia="Arial" w:cs="Arial"/>
          <w:color w:val="000000" w:themeColor="text1"/>
          <w:szCs w:val="24"/>
        </w:rPr>
      </w:pPr>
    </w:p>
    <w:p w14:paraId="2836E0CC" w14:textId="38090B99" w:rsidR="266D3CA3" w:rsidRDefault="266D3CA3" w:rsidP="7B27E350">
      <w:pPr>
        <w:spacing w:after="0" w:line="360" w:lineRule="auto"/>
        <w:rPr>
          <w:rFonts w:eastAsia="Arial" w:cs="Arial"/>
          <w:color w:val="000000" w:themeColor="text1"/>
          <w:szCs w:val="24"/>
        </w:rPr>
      </w:pPr>
      <w:r w:rsidRPr="7B27E350">
        <w:rPr>
          <w:rFonts w:eastAsia="Arial" w:cs="Arial"/>
          <w:color w:val="000000" w:themeColor="text1"/>
          <w:szCs w:val="24"/>
        </w:rPr>
        <w:t xml:space="preserve">DPA supports the four objectives outlined in the document as underpinning any plan including reducing flooding risks, </w:t>
      </w:r>
      <w:r w:rsidR="422B6094" w:rsidRPr="7B27E350">
        <w:rPr>
          <w:rFonts w:eastAsia="Arial" w:cs="Arial"/>
          <w:color w:val="000000" w:themeColor="text1"/>
          <w:szCs w:val="24"/>
        </w:rPr>
        <w:t>avoid creating new flood risks, raise people’s awareness of flood risks and being prepared for flooding events.</w:t>
      </w:r>
    </w:p>
    <w:p w14:paraId="0CCEBFFC" w14:textId="70DFB751" w:rsidR="7B27E350" w:rsidRDefault="7B27E350" w:rsidP="7B27E350">
      <w:pPr>
        <w:spacing w:after="0" w:line="360" w:lineRule="auto"/>
        <w:rPr>
          <w:rFonts w:eastAsia="Arial" w:cs="Arial"/>
          <w:color w:val="000000" w:themeColor="text1"/>
          <w:szCs w:val="24"/>
        </w:rPr>
      </w:pPr>
    </w:p>
    <w:p w14:paraId="52A7A167" w14:textId="6A380455" w:rsidR="26BF789F" w:rsidRDefault="26BF789F" w:rsidP="7B27E350">
      <w:pPr>
        <w:spacing w:after="0" w:line="360" w:lineRule="auto"/>
        <w:rPr>
          <w:rFonts w:eastAsia="Calibri"/>
          <w:b/>
          <w:bCs/>
          <w:color w:val="1F3864" w:themeColor="accent5" w:themeShade="80"/>
          <w:szCs w:val="24"/>
          <w:lang w:eastAsia="en-NZ"/>
        </w:rPr>
      </w:pPr>
      <w:r w:rsidRPr="7B27E350">
        <w:rPr>
          <w:rFonts w:eastAsia="Times New Roman" w:cs="Arial"/>
          <w:b/>
          <w:bCs/>
          <w:color w:val="1F3864" w:themeColor="accent5" w:themeShade="80"/>
          <w:lang w:eastAsia="en-NZ"/>
        </w:rPr>
        <w:t>The nine proposed initiatives</w:t>
      </w:r>
    </w:p>
    <w:p w14:paraId="200CD0B7" w14:textId="53F955AA" w:rsidR="7B27E350" w:rsidRDefault="00596A40" w:rsidP="0B557365">
      <w:pPr>
        <w:spacing w:after="0" w:line="360" w:lineRule="auto"/>
        <w:rPr>
          <w:rFonts w:eastAsia="Arial" w:cs="Arial"/>
          <w:color w:val="000000" w:themeColor="text1"/>
        </w:rPr>
      </w:pPr>
      <w:r w:rsidRPr="0B557365">
        <w:rPr>
          <w:rFonts w:eastAsia="Arial" w:cs="Arial"/>
          <w:color w:val="000000" w:themeColor="text1"/>
        </w:rPr>
        <w:t xml:space="preserve">DPA supports the nine proposed initiatives to </w:t>
      </w:r>
      <w:r w:rsidR="00B9759E" w:rsidRPr="0B557365">
        <w:rPr>
          <w:rFonts w:eastAsia="Arial" w:cs="Arial"/>
          <w:color w:val="000000" w:themeColor="text1"/>
        </w:rPr>
        <w:t>manage future flood risks</w:t>
      </w:r>
      <w:r w:rsidR="00A23061" w:rsidRPr="0B557365">
        <w:rPr>
          <w:rFonts w:eastAsia="Arial" w:cs="Arial"/>
          <w:color w:val="000000" w:themeColor="text1"/>
        </w:rPr>
        <w:t xml:space="preserve"> and support</w:t>
      </w:r>
      <w:r w:rsidR="6881D191" w:rsidRPr="0B557365">
        <w:rPr>
          <w:rFonts w:eastAsia="Arial" w:cs="Arial"/>
          <w:color w:val="000000" w:themeColor="text1"/>
        </w:rPr>
        <w:t xml:space="preserve"> for</w:t>
      </w:r>
      <w:r w:rsidR="00A23061" w:rsidRPr="0B557365">
        <w:rPr>
          <w:rFonts w:eastAsia="Arial" w:cs="Arial"/>
          <w:color w:val="000000" w:themeColor="text1"/>
        </w:rPr>
        <w:t xml:space="preserve"> the most at-risk communities</w:t>
      </w:r>
      <w:r w:rsidR="002A5F90" w:rsidRPr="0B557365">
        <w:rPr>
          <w:rFonts w:eastAsia="Arial" w:cs="Arial"/>
          <w:color w:val="000000" w:themeColor="text1"/>
        </w:rPr>
        <w:t xml:space="preserve"> as part of the </w:t>
      </w:r>
      <w:r w:rsidR="008E191C" w:rsidRPr="0B557365">
        <w:rPr>
          <w:rFonts w:eastAsia="Arial" w:cs="Arial"/>
          <w:color w:val="000000" w:themeColor="text1"/>
        </w:rPr>
        <w:t>Making Space for Water programme</w:t>
      </w:r>
      <w:r w:rsidR="00A23061" w:rsidRPr="0B557365">
        <w:rPr>
          <w:rFonts w:eastAsia="Arial" w:cs="Arial"/>
          <w:color w:val="000000" w:themeColor="text1"/>
        </w:rPr>
        <w:t>.</w:t>
      </w:r>
    </w:p>
    <w:p w14:paraId="6667B53E" w14:textId="77777777" w:rsidR="00A23061" w:rsidRDefault="00A23061" w:rsidP="7B27E350">
      <w:pPr>
        <w:spacing w:after="0" w:line="360" w:lineRule="auto"/>
        <w:rPr>
          <w:rFonts w:eastAsia="Arial" w:cs="Arial"/>
          <w:color w:val="000000" w:themeColor="text1"/>
          <w:szCs w:val="24"/>
        </w:rPr>
      </w:pPr>
    </w:p>
    <w:p w14:paraId="428B446B" w14:textId="6B75BFBA" w:rsidR="00A23061" w:rsidRDefault="00A23061" w:rsidP="7B27E350">
      <w:pPr>
        <w:spacing w:after="0" w:line="360" w:lineRule="auto"/>
        <w:rPr>
          <w:rFonts w:eastAsia="Arial" w:cs="Arial"/>
          <w:color w:val="000000" w:themeColor="text1"/>
          <w:szCs w:val="24"/>
        </w:rPr>
      </w:pPr>
      <w:r>
        <w:rPr>
          <w:rFonts w:eastAsia="Arial" w:cs="Arial"/>
          <w:color w:val="000000" w:themeColor="text1"/>
          <w:szCs w:val="24"/>
        </w:rPr>
        <w:t>These include:</w:t>
      </w:r>
    </w:p>
    <w:p w14:paraId="58263C97" w14:textId="670615CB" w:rsidR="00A23061" w:rsidRDefault="00A23061"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Increased maintenance.</w:t>
      </w:r>
    </w:p>
    <w:p w14:paraId="72C295C4" w14:textId="00485C21" w:rsidR="00A23061" w:rsidRDefault="00A23061"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Flood intelligence</w:t>
      </w:r>
    </w:p>
    <w:p w14:paraId="55662F10" w14:textId="21A6FC37" w:rsidR="00A23061" w:rsidRDefault="00D52174"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Community-led flood resilience.</w:t>
      </w:r>
    </w:p>
    <w:p w14:paraId="483445D2" w14:textId="1CD06602" w:rsidR="00D52174" w:rsidRDefault="00D52174"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Stream rehabilitation</w:t>
      </w:r>
    </w:p>
    <w:p w14:paraId="73AA1C51" w14:textId="06211DC2" w:rsidR="00D52174" w:rsidRDefault="00487F4B"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Developing flood management solutions for rural settlements.</w:t>
      </w:r>
    </w:p>
    <w:p w14:paraId="13D9433C" w14:textId="419E325B" w:rsidR="00487F4B" w:rsidRDefault="001166E9"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Culvert and bridge upgrades</w:t>
      </w:r>
    </w:p>
    <w:p w14:paraId="7F7E00EC" w14:textId="1640FDEC" w:rsidR="001166E9" w:rsidRDefault="001166E9"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The creation of blue-green networks.</w:t>
      </w:r>
    </w:p>
    <w:p w14:paraId="5622ACCE" w14:textId="05597313" w:rsidR="001166E9" w:rsidRDefault="004A6EA0"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Overland flow path management</w:t>
      </w:r>
    </w:p>
    <w:p w14:paraId="46FC554F" w14:textId="6CECBF04" w:rsidR="004A6EA0" w:rsidRDefault="003C0DD9" w:rsidP="00A23061">
      <w:pPr>
        <w:pStyle w:val="ListParagraph"/>
        <w:numPr>
          <w:ilvl w:val="0"/>
          <w:numId w:val="33"/>
        </w:numPr>
        <w:spacing w:after="0" w:line="360" w:lineRule="auto"/>
        <w:rPr>
          <w:rFonts w:eastAsia="Arial" w:cs="Arial"/>
          <w:color w:val="000000" w:themeColor="text1"/>
          <w:szCs w:val="24"/>
        </w:rPr>
      </w:pPr>
      <w:r>
        <w:rPr>
          <w:rFonts w:eastAsia="Arial" w:cs="Arial"/>
          <w:color w:val="000000" w:themeColor="text1"/>
          <w:szCs w:val="24"/>
        </w:rPr>
        <w:t>Working with property owners in high-risk areas to develop solutions.</w:t>
      </w:r>
    </w:p>
    <w:p w14:paraId="43DCA8EA" w14:textId="77777777" w:rsidR="003C0DD9" w:rsidRDefault="003C0DD9" w:rsidP="003C0DD9">
      <w:pPr>
        <w:spacing w:after="0" w:line="360" w:lineRule="auto"/>
        <w:rPr>
          <w:rFonts w:eastAsia="Arial" w:cs="Arial"/>
          <w:color w:val="000000" w:themeColor="text1"/>
          <w:szCs w:val="24"/>
        </w:rPr>
      </w:pPr>
    </w:p>
    <w:p w14:paraId="5CBC8025" w14:textId="06770FB0" w:rsidR="003C0DD9" w:rsidRDefault="00C05A84" w:rsidP="0B557365">
      <w:pPr>
        <w:spacing w:after="0" w:line="360" w:lineRule="auto"/>
        <w:rPr>
          <w:rFonts w:eastAsia="Arial" w:cs="Arial"/>
          <w:color w:val="000000" w:themeColor="text1"/>
        </w:rPr>
      </w:pPr>
      <w:r w:rsidRPr="0B557365">
        <w:rPr>
          <w:rFonts w:eastAsia="Arial" w:cs="Arial"/>
          <w:color w:val="000000" w:themeColor="text1"/>
        </w:rPr>
        <w:t>DPA believes that increased maintenance in the form of maintaining strong, effective and efficient drainage, stormwater and sewerage systems is</w:t>
      </w:r>
      <w:r w:rsidR="541C2F63" w:rsidRPr="0B557365">
        <w:rPr>
          <w:rFonts w:eastAsia="Arial" w:cs="Arial"/>
          <w:color w:val="000000" w:themeColor="text1"/>
        </w:rPr>
        <w:t xml:space="preserve"> vital</w:t>
      </w:r>
      <w:r w:rsidRPr="0B557365">
        <w:rPr>
          <w:rFonts w:eastAsia="Arial" w:cs="Arial"/>
          <w:color w:val="000000" w:themeColor="text1"/>
        </w:rPr>
        <w:t xml:space="preserve"> to stave off </w:t>
      </w:r>
      <w:r w:rsidR="002E64EC" w:rsidRPr="0B557365">
        <w:rPr>
          <w:rFonts w:eastAsia="Arial" w:cs="Arial"/>
          <w:color w:val="000000" w:themeColor="text1"/>
        </w:rPr>
        <w:t>the worst-case scenarios which eventuated in early 2023.</w:t>
      </w:r>
    </w:p>
    <w:p w14:paraId="3371A5C3" w14:textId="77777777" w:rsidR="002E64EC" w:rsidRDefault="002E64EC" w:rsidP="003C0DD9">
      <w:pPr>
        <w:spacing w:after="0" w:line="360" w:lineRule="auto"/>
        <w:rPr>
          <w:rFonts w:eastAsia="Arial" w:cs="Arial"/>
          <w:color w:val="000000" w:themeColor="text1"/>
          <w:szCs w:val="24"/>
        </w:rPr>
      </w:pPr>
    </w:p>
    <w:p w14:paraId="1EC514C6" w14:textId="12E6BF09" w:rsidR="002E64EC" w:rsidRDefault="002E64EC" w:rsidP="003C0DD9">
      <w:pPr>
        <w:spacing w:after="0" w:line="360" w:lineRule="auto"/>
        <w:rPr>
          <w:rFonts w:eastAsia="Arial" w:cs="Arial"/>
          <w:color w:val="000000" w:themeColor="text1"/>
          <w:szCs w:val="24"/>
        </w:rPr>
      </w:pPr>
      <w:r>
        <w:rPr>
          <w:rFonts w:eastAsia="Arial" w:cs="Arial"/>
          <w:color w:val="000000" w:themeColor="text1"/>
          <w:szCs w:val="24"/>
        </w:rPr>
        <w:t xml:space="preserve">As we said at the beginning of this submission, </w:t>
      </w:r>
      <w:r w:rsidR="00BF0287">
        <w:rPr>
          <w:rFonts w:eastAsia="Arial" w:cs="Arial"/>
          <w:color w:val="000000" w:themeColor="text1"/>
          <w:szCs w:val="24"/>
        </w:rPr>
        <w:t xml:space="preserve">DPA was disappointed to hear alongside other organisations and community members that Auckland Council had cut back on stormwater and </w:t>
      </w:r>
      <w:r w:rsidR="00CB3372">
        <w:rPr>
          <w:rFonts w:eastAsia="Arial" w:cs="Arial"/>
          <w:color w:val="000000" w:themeColor="text1"/>
          <w:szCs w:val="24"/>
        </w:rPr>
        <w:t>drainage maintenance as part of initial budget</w:t>
      </w:r>
      <w:r w:rsidR="009E7FE7">
        <w:rPr>
          <w:rFonts w:eastAsia="Arial" w:cs="Arial"/>
          <w:color w:val="000000" w:themeColor="text1"/>
          <w:szCs w:val="24"/>
        </w:rPr>
        <w:t xml:space="preserve"> management efforts before the floods.</w:t>
      </w:r>
    </w:p>
    <w:p w14:paraId="3AE1258A" w14:textId="77777777" w:rsidR="009E7FE7" w:rsidRDefault="009E7FE7" w:rsidP="003C0DD9">
      <w:pPr>
        <w:spacing w:after="0" w:line="360" w:lineRule="auto"/>
        <w:rPr>
          <w:rFonts w:eastAsia="Arial" w:cs="Arial"/>
          <w:color w:val="000000" w:themeColor="text1"/>
          <w:szCs w:val="24"/>
        </w:rPr>
      </w:pPr>
    </w:p>
    <w:p w14:paraId="0653F34A" w14:textId="43A60D41" w:rsidR="00E42BC4" w:rsidRDefault="5866ABD3" w:rsidP="300BFF65">
      <w:pPr>
        <w:spacing w:after="0" w:line="360" w:lineRule="auto"/>
        <w:rPr>
          <w:rFonts w:eastAsia="Arial" w:cs="Arial"/>
          <w:color w:val="000000" w:themeColor="text1"/>
        </w:rPr>
      </w:pPr>
      <w:r w:rsidRPr="300BFF65">
        <w:rPr>
          <w:rFonts w:eastAsia="Arial" w:cs="Arial"/>
          <w:color w:val="000000" w:themeColor="text1"/>
        </w:rPr>
        <w:t xml:space="preserve">DPA </w:t>
      </w:r>
      <w:r w:rsidR="7C02596C" w:rsidRPr="300BFF65">
        <w:rPr>
          <w:rFonts w:eastAsia="Arial" w:cs="Arial"/>
          <w:color w:val="000000" w:themeColor="text1"/>
        </w:rPr>
        <w:t xml:space="preserve">raised our concerns around </w:t>
      </w:r>
      <w:r w:rsidR="738B9F49" w:rsidRPr="300BFF65">
        <w:rPr>
          <w:rFonts w:eastAsia="Arial" w:cs="Arial"/>
          <w:color w:val="000000" w:themeColor="text1"/>
        </w:rPr>
        <w:t xml:space="preserve">Auckland Council’s proposed cuts in our submission to the Council Budget earlier this year. </w:t>
      </w:r>
      <w:r w:rsidR="30BA6017" w:rsidRPr="300BFF65">
        <w:rPr>
          <w:rFonts w:eastAsia="Arial" w:cs="Arial"/>
          <w:color w:val="000000" w:themeColor="text1"/>
        </w:rPr>
        <w:t>We also critiqued cuts to environmental programmes which are essential to address the impacts of climate change.</w:t>
      </w:r>
      <w:r w:rsidR="387DA770" w:rsidRPr="300BFF65">
        <w:rPr>
          <w:rFonts w:eastAsia="Arial" w:cs="Arial"/>
          <w:color w:val="000000" w:themeColor="text1"/>
        </w:rPr>
        <w:t xml:space="preserve"> </w:t>
      </w:r>
      <w:r w:rsidR="6B163CDD" w:rsidRPr="300BFF65">
        <w:rPr>
          <w:rFonts w:eastAsia="Arial" w:cs="Arial"/>
          <w:color w:val="000000" w:themeColor="text1"/>
        </w:rPr>
        <w:t xml:space="preserve">As we pointed out at the time, fiscal austerity on the part of both central and local government can have serious consequences </w:t>
      </w:r>
      <w:r w:rsidR="7C93CE1F" w:rsidRPr="300BFF65">
        <w:rPr>
          <w:rFonts w:eastAsia="Arial" w:cs="Arial"/>
          <w:color w:val="000000" w:themeColor="text1"/>
        </w:rPr>
        <w:t>and</w:t>
      </w:r>
      <w:r w:rsidR="6B163CDD" w:rsidRPr="300BFF65">
        <w:rPr>
          <w:rFonts w:eastAsia="Arial" w:cs="Arial"/>
          <w:color w:val="000000" w:themeColor="text1"/>
        </w:rPr>
        <w:t xml:space="preserve"> as has proven to be the case,</w:t>
      </w:r>
      <w:r w:rsidR="69291183" w:rsidRPr="300BFF65">
        <w:rPr>
          <w:rFonts w:eastAsia="Arial" w:cs="Arial"/>
          <w:color w:val="000000" w:themeColor="text1"/>
        </w:rPr>
        <w:t xml:space="preserve"> </w:t>
      </w:r>
      <w:r w:rsidR="4A9178B6" w:rsidRPr="300BFF65">
        <w:rPr>
          <w:rFonts w:eastAsia="Arial" w:cs="Arial"/>
          <w:color w:val="000000" w:themeColor="text1"/>
        </w:rPr>
        <w:t xml:space="preserve">as </w:t>
      </w:r>
      <w:r w:rsidR="69291183" w:rsidRPr="300BFF65">
        <w:rPr>
          <w:rFonts w:eastAsia="Arial" w:cs="Arial"/>
          <w:color w:val="000000" w:themeColor="text1"/>
        </w:rPr>
        <w:t>making</w:t>
      </w:r>
      <w:r w:rsidR="6B163CDD" w:rsidRPr="300BFF65">
        <w:rPr>
          <w:rFonts w:eastAsia="Arial" w:cs="Arial"/>
          <w:color w:val="000000" w:themeColor="text1"/>
        </w:rPr>
        <w:t xml:space="preserve"> essential</w:t>
      </w:r>
      <w:r w:rsidR="69291183" w:rsidRPr="300BFF65">
        <w:rPr>
          <w:rFonts w:eastAsia="Arial" w:cs="Arial"/>
          <w:color w:val="000000" w:themeColor="text1"/>
        </w:rPr>
        <w:t xml:space="preserve"> water system maintenance a lower priority has </w:t>
      </w:r>
      <w:r w:rsidR="511A9E1B" w:rsidRPr="300BFF65">
        <w:rPr>
          <w:rFonts w:eastAsia="Arial" w:cs="Arial"/>
          <w:color w:val="000000" w:themeColor="text1"/>
        </w:rPr>
        <w:t>rebounded on</w:t>
      </w:r>
      <w:r w:rsidR="6B358C94" w:rsidRPr="300BFF65">
        <w:rPr>
          <w:rFonts w:eastAsia="Arial" w:cs="Arial"/>
          <w:color w:val="000000" w:themeColor="text1"/>
        </w:rPr>
        <w:t xml:space="preserve"> both </w:t>
      </w:r>
      <w:r w:rsidR="511A9E1B" w:rsidRPr="300BFF65">
        <w:rPr>
          <w:rFonts w:eastAsia="Arial" w:cs="Arial"/>
          <w:color w:val="000000" w:themeColor="text1"/>
        </w:rPr>
        <w:t>Auckland Council itself</w:t>
      </w:r>
      <w:r w:rsidR="01F33136" w:rsidRPr="300BFF65">
        <w:rPr>
          <w:rFonts w:eastAsia="Arial" w:cs="Arial"/>
          <w:color w:val="000000" w:themeColor="text1"/>
        </w:rPr>
        <w:t xml:space="preserve"> and on the communities it serves</w:t>
      </w:r>
      <w:r w:rsidR="2ED6BE18" w:rsidRPr="300BFF65">
        <w:rPr>
          <w:rFonts w:eastAsia="Arial" w:cs="Arial"/>
          <w:color w:val="000000" w:themeColor="text1"/>
        </w:rPr>
        <w:t>.</w:t>
      </w:r>
    </w:p>
    <w:p w14:paraId="069C70BA" w14:textId="77777777" w:rsidR="00F956FC" w:rsidRDefault="00F956FC" w:rsidP="003C0DD9">
      <w:pPr>
        <w:spacing w:after="0" w:line="360" w:lineRule="auto"/>
        <w:rPr>
          <w:rFonts w:eastAsia="Arial" w:cs="Arial"/>
          <w:color w:val="000000" w:themeColor="text1"/>
          <w:szCs w:val="24"/>
        </w:rPr>
      </w:pPr>
    </w:p>
    <w:p w14:paraId="40DF557A" w14:textId="0844D52E" w:rsidR="00F956FC" w:rsidRDefault="7C93CE1F" w:rsidP="0B557365">
      <w:pPr>
        <w:spacing w:after="0" w:line="360" w:lineRule="auto"/>
        <w:rPr>
          <w:rFonts w:eastAsia="Arial" w:cs="Arial"/>
          <w:color w:val="000000" w:themeColor="text1"/>
        </w:rPr>
      </w:pPr>
      <w:r w:rsidRPr="300BFF65">
        <w:rPr>
          <w:rFonts w:eastAsia="Arial" w:cs="Arial"/>
          <w:color w:val="000000" w:themeColor="text1"/>
        </w:rPr>
        <w:t xml:space="preserve">DPA urges Auckland Council to maintain and increase </w:t>
      </w:r>
      <w:r w:rsidR="4D666C53" w:rsidRPr="300BFF65">
        <w:rPr>
          <w:rFonts w:eastAsia="Arial" w:cs="Arial"/>
          <w:color w:val="000000" w:themeColor="text1"/>
        </w:rPr>
        <w:t>drainage and stormwater maintenance as being one of its highest priorities going forward.</w:t>
      </w:r>
      <w:r w:rsidR="511A9E1B" w:rsidRPr="300BFF65">
        <w:rPr>
          <w:rFonts w:eastAsia="Arial" w:cs="Arial"/>
          <w:color w:val="000000" w:themeColor="text1"/>
        </w:rPr>
        <w:t xml:space="preserve"> D</w:t>
      </w:r>
      <w:r w:rsidR="537F3628" w:rsidRPr="300BFF65">
        <w:rPr>
          <w:rFonts w:eastAsia="Arial" w:cs="Arial"/>
          <w:color w:val="000000" w:themeColor="text1"/>
        </w:rPr>
        <w:t>PA would like to reiterate that d</w:t>
      </w:r>
      <w:r w:rsidR="511A9E1B" w:rsidRPr="300BFF65">
        <w:rPr>
          <w:rFonts w:eastAsia="Arial" w:cs="Arial"/>
          <w:color w:val="000000" w:themeColor="text1"/>
        </w:rPr>
        <w:t xml:space="preserve">isabled people and other marginalised members of our community </w:t>
      </w:r>
      <w:r w:rsidR="559BF641" w:rsidRPr="300BFF65">
        <w:rPr>
          <w:rFonts w:eastAsia="Arial" w:cs="Arial"/>
          <w:color w:val="000000" w:themeColor="text1"/>
        </w:rPr>
        <w:t xml:space="preserve">are severely impacted every time an emergency event, including floods, happen. </w:t>
      </w:r>
    </w:p>
    <w:p w14:paraId="587F0767" w14:textId="59F9E378" w:rsidR="300BFF65" w:rsidRDefault="300BFF65" w:rsidP="300BFF65">
      <w:pPr>
        <w:spacing w:after="0" w:line="360" w:lineRule="auto"/>
        <w:rPr>
          <w:rFonts w:eastAsia="Arial" w:cs="Arial"/>
          <w:color w:val="000000" w:themeColor="text1"/>
        </w:rPr>
      </w:pPr>
    </w:p>
    <w:p w14:paraId="06601715" w14:textId="43EC6DAA" w:rsidR="00E914F0" w:rsidRDefault="6DAFB05F" w:rsidP="300BFF65">
      <w:pPr>
        <w:spacing w:after="0" w:line="360" w:lineRule="auto"/>
        <w:rPr>
          <w:rFonts w:eastAsia="Arial" w:cs="Arial"/>
          <w:color w:val="000000" w:themeColor="text1"/>
        </w:rPr>
      </w:pPr>
      <w:r w:rsidRPr="300BFF65">
        <w:rPr>
          <w:rFonts w:eastAsia="Arial" w:cs="Arial"/>
          <w:color w:val="000000" w:themeColor="text1"/>
        </w:rPr>
        <w:t>Auckland Council should do its utmost to prevent worst case</w:t>
      </w:r>
      <w:r w:rsidR="54331981" w:rsidRPr="300BFF65">
        <w:rPr>
          <w:rFonts w:eastAsia="Arial" w:cs="Arial"/>
          <w:color w:val="000000" w:themeColor="text1"/>
        </w:rPr>
        <w:t xml:space="preserve"> flooding</w:t>
      </w:r>
      <w:r w:rsidRPr="300BFF65">
        <w:rPr>
          <w:rFonts w:eastAsia="Arial" w:cs="Arial"/>
          <w:color w:val="000000" w:themeColor="text1"/>
        </w:rPr>
        <w:t xml:space="preserve"> scenarios developing</w:t>
      </w:r>
      <w:r w:rsidR="4661D470" w:rsidRPr="300BFF65">
        <w:rPr>
          <w:rFonts w:eastAsia="Arial" w:cs="Arial"/>
          <w:color w:val="000000" w:themeColor="text1"/>
        </w:rPr>
        <w:t xml:space="preserve"> which include emergencies</w:t>
      </w:r>
      <w:r w:rsidRPr="300BFF65">
        <w:rPr>
          <w:rFonts w:eastAsia="Arial" w:cs="Arial"/>
          <w:color w:val="000000" w:themeColor="text1"/>
        </w:rPr>
        <w:t xml:space="preserve"> </w:t>
      </w:r>
      <w:r w:rsidR="4661D470" w:rsidRPr="300BFF65">
        <w:rPr>
          <w:rFonts w:eastAsia="Arial" w:cs="Arial"/>
          <w:color w:val="000000" w:themeColor="text1"/>
        </w:rPr>
        <w:t>involving</w:t>
      </w:r>
      <w:r w:rsidRPr="300BFF65">
        <w:rPr>
          <w:rFonts w:eastAsia="Arial" w:cs="Arial"/>
          <w:color w:val="000000" w:themeColor="text1"/>
        </w:rPr>
        <w:t xml:space="preserve"> mass evacuations, property damage, serious injury</w:t>
      </w:r>
      <w:r w:rsidR="4661D470" w:rsidRPr="300BFF65">
        <w:rPr>
          <w:rFonts w:eastAsia="Arial" w:cs="Arial"/>
          <w:color w:val="000000" w:themeColor="text1"/>
        </w:rPr>
        <w:t xml:space="preserve"> and even death</w:t>
      </w:r>
      <w:r w:rsidR="54331981" w:rsidRPr="300BFF65">
        <w:rPr>
          <w:rFonts w:eastAsia="Arial" w:cs="Arial"/>
          <w:color w:val="000000" w:themeColor="text1"/>
        </w:rPr>
        <w:t>.</w:t>
      </w:r>
    </w:p>
    <w:p w14:paraId="744FAC6A" w14:textId="51852771" w:rsidR="00CA2F1D" w:rsidRDefault="00CA2F1D" w:rsidP="003C0DD9">
      <w:pPr>
        <w:spacing w:after="0" w:line="360" w:lineRule="auto"/>
        <w:rPr>
          <w:rFonts w:eastAsia="Arial" w:cs="Arial"/>
          <w:color w:val="000000" w:themeColor="text1"/>
          <w:szCs w:val="24"/>
        </w:rPr>
      </w:pPr>
    </w:p>
    <w:tbl>
      <w:tblPr>
        <w:tblStyle w:val="TableGrid"/>
        <w:tblW w:w="0" w:type="auto"/>
        <w:tblLook w:val="04A0" w:firstRow="1" w:lastRow="0" w:firstColumn="1" w:lastColumn="0" w:noHBand="0" w:noVBand="1"/>
      </w:tblPr>
      <w:tblGrid>
        <w:gridCol w:w="9016"/>
      </w:tblGrid>
      <w:tr w:rsidR="00750C68" w14:paraId="711E83CC" w14:textId="77777777" w:rsidTr="00750C68">
        <w:tc>
          <w:tcPr>
            <w:tcW w:w="9016" w:type="dxa"/>
          </w:tcPr>
          <w:p w14:paraId="5430D9C0" w14:textId="7C46EA4C" w:rsidR="00750C68" w:rsidRDefault="00750C68" w:rsidP="003C0DD9">
            <w:pPr>
              <w:spacing w:after="0" w:line="360" w:lineRule="auto"/>
              <w:rPr>
                <w:rFonts w:eastAsia="Arial" w:cs="Arial"/>
                <w:color w:val="000000" w:themeColor="text1"/>
                <w:szCs w:val="24"/>
              </w:rPr>
            </w:pPr>
            <w:r w:rsidRPr="00CA2F1D">
              <w:rPr>
                <w:rFonts w:eastAsia="Arial" w:cs="Arial"/>
                <w:b/>
                <w:bCs/>
                <w:color w:val="000000" w:themeColor="text1"/>
                <w:szCs w:val="24"/>
              </w:rPr>
              <w:t>Recommendation 2:</w:t>
            </w:r>
            <w:r>
              <w:rPr>
                <w:rFonts w:eastAsia="Arial" w:cs="Arial"/>
                <w:color w:val="000000" w:themeColor="text1"/>
                <w:szCs w:val="24"/>
              </w:rPr>
              <w:t xml:space="preserve"> that Auckland Council prioritise regular stormwater and drainage maintenance in all parts of the city to avoid worst case flooding scenarios.</w:t>
            </w:r>
          </w:p>
        </w:tc>
      </w:tr>
    </w:tbl>
    <w:p w14:paraId="6BC555EC" w14:textId="77777777" w:rsidR="00CA2F1D" w:rsidRDefault="00CA2F1D" w:rsidP="003C0DD9">
      <w:pPr>
        <w:spacing w:after="0" w:line="360" w:lineRule="auto"/>
        <w:rPr>
          <w:rFonts w:eastAsia="Arial" w:cs="Arial"/>
          <w:color w:val="000000" w:themeColor="text1"/>
          <w:szCs w:val="24"/>
        </w:rPr>
      </w:pPr>
    </w:p>
    <w:p w14:paraId="7A8142C0" w14:textId="4E3FE9B8" w:rsidR="00C727C9" w:rsidRDefault="000A7337" w:rsidP="003C0DD9">
      <w:pPr>
        <w:spacing w:after="0" w:line="360" w:lineRule="auto"/>
        <w:rPr>
          <w:rFonts w:eastAsia="Arial" w:cs="Arial"/>
          <w:color w:val="000000" w:themeColor="text1"/>
          <w:szCs w:val="24"/>
        </w:rPr>
      </w:pPr>
      <w:r>
        <w:rPr>
          <w:rFonts w:eastAsia="Arial" w:cs="Arial"/>
          <w:color w:val="000000" w:themeColor="text1"/>
          <w:szCs w:val="24"/>
        </w:rPr>
        <w:t>DPA supports the creation of community-led flood resilience</w:t>
      </w:r>
      <w:r w:rsidR="00C94F4B">
        <w:rPr>
          <w:rFonts w:eastAsia="Arial" w:cs="Arial"/>
          <w:color w:val="000000" w:themeColor="text1"/>
          <w:szCs w:val="24"/>
        </w:rPr>
        <w:t xml:space="preserve"> programmes. </w:t>
      </w:r>
      <w:r w:rsidR="00F52F6A">
        <w:rPr>
          <w:rFonts w:eastAsia="Arial" w:cs="Arial"/>
          <w:color w:val="000000" w:themeColor="text1"/>
          <w:szCs w:val="24"/>
        </w:rPr>
        <w:t>We note the proposal to develop community flood readiness</w:t>
      </w:r>
      <w:r w:rsidR="00C727C9">
        <w:rPr>
          <w:rFonts w:eastAsia="Arial" w:cs="Arial"/>
          <w:color w:val="000000" w:themeColor="text1"/>
          <w:szCs w:val="24"/>
        </w:rPr>
        <w:t xml:space="preserve"> advice, tools and</w:t>
      </w:r>
      <w:r w:rsidR="00F52F6A">
        <w:rPr>
          <w:rFonts w:eastAsia="Arial" w:cs="Arial"/>
          <w:color w:val="000000" w:themeColor="text1"/>
          <w:szCs w:val="24"/>
        </w:rPr>
        <w:t xml:space="preserve"> resources for </w:t>
      </w:r>
      <w:r w:rsidR="00F52F6A">
        <w:rPr>
          <w:rFonts w:eastAsia="Arial" w:cs="Arial"/>
          <w:color w:val="000000" w:themeColor="text1"/>
          <w:szCs w:val="24"/>
        </w:rPr>
        <w:lastRenderedPageBreak/>
        <w:t>Aucklanders, including on how to manage</w:t>
      </w:r>
      <w:r w:rsidR="00C727C9">
        <w:rPr>
          <w:rFonts w:eastAsia="Arial" w:cs="Arial"/>
          <w:color w:val="000000" w:themeColor="text1"/>
          <w:szCs w:val="24"/>
        </w:rPr>
        <w:t xml:space="preserve"> flood risks and what to do before, during and after storms. </w:t>
      </w:r>
    </w:p>
    <w:p w14:paraId="4E636874" w14:textId="77777777" w:rsidR="002937EB" w:rsidRDefault="002937EB" w:rsidP="003C0DD9">
      <w:pPr>
        <w:spacing w:after="0" w:line="360" w:lineRule="auto"/>
        <w:rPr>
          <w:rFonts w:eastAsia="Arial" w:cs="Arial"/>
          <w:color w:val="000000" w:themeColor="text1"/>
          <w:szCs w:val="24"/>
        </w:rPr>
      </w:pPr>
    </w:p>
    <w:p w14:paraId="784916EC" w14:textId="57A66E7D" w:rsidR="002937EB" w:rsidRDefault="002937EB" w:rsidP="0B557365">
      <w:pPr>
        <w:spacing w:after="0" w:line="360" w:lineRule="auto"/>
        <w:rPr>
          <w:rFonts w:eastAsia="Arial" w:cs="Arial"/>
          <w:color w:val="000000" w:themeColor="text1"/>
        </w:rPr>
      </w:pPr>
      <w:r w:rsidRPr="0B557365">
        <w:rPr>
          <w:rFonts w:eastAsia="Arial" w:cs="Arial"/>
          <w:color w:val="000000" w:themeColor="text1"/>
        </w:rPr>
        <w:t>DPA has proposed in the draft Civil Defence Emergency Management (CDEM) Plan for Auckland that all</w:t>
      </w:r>
      <w:r w:rsidR="00671C0A" w:rsidRPr="0B557365">
        <w:rPr>
          <w:rFonts w:eastAsia="Arial" w:cs="Arial"/>
          <w:color w:val="000000" w:themeColor="text1"/>
        </w:rPr>
        <w:t xml:space="preserve"> </w:t>
      </w:r>
      <w:r w:rsidR="1A8B8D49" w:rsidRPr="0B557365">
        <w:rPr>
          <w:rFonts w:eastAsia="Arial" w:cs="Arial"/>
          <w:color w:val="000000" w:themeColor="text1"/>
        </w:rPr>
        <w:t>emergency</w:t>
      </w:r>
      <w:r w:rsidR="00671C0A" w:rsidRPr="0B557365">
        <w:rPr>
          <w:rFonts w:eastAsia="Arial" w:cs="Arial"/>
          <w:color w:val="000000" w:themeColor="text1"/>
        </w:rPr>
        <w:t xml:space="preserve"> awareness programmes</w:t>
      </w:r>
      <w:r w:rsidR="2B5094F0" w:rsidRPr="0B557365">
        <w:rPr>
          <w:rFonts w:eastAsia="Arial" w:cs="Arial"/>
          <w:color w:val="000000" w:themeColor="text1"/>
        </w:rPr>
        <w:t xml:space="preserve"> (including community flood awareness)</w:t>
      </w:r>
      <w:r w:rsidR="00671C0A" w:rsidRPr="0B557365">
        <w:rPr>
          <w:rFonts w:eastAsia="Arial" w:cs="Arial"/>
          <w:color w:val="000000" w:themeColor="text1"/>
        </w:rPr>
        <w:t xml:space="preserve"> be targeted at specific communities including the disabled community and that information and</w:t>
      </w:r>
      <w:r w:rsidR="004836D2" w:rsidRPr="0B557365">
        <w:rPr>
          <w:rFonts w:eastAsia="Arial" w:cs="Arial"/>
          <w:color w:val="000000" w:themeColor="text1"/>
        </w:rPr>
        <w:t xml:space="preserve"> resources are available in accessible formats for disabled and D/deaf people including New Zealand Sign Language (NZSL)</w:t>
      </w:r>
      <w:r w:rsidR="005D7C2B" w:rsidRPr="0B557365">
        <w:rPr>
          <w:rFonts w:eastAsia="Arial" w:cs="Arial"/>
          <w:color w:val="000000" w:themeColor="text1"/>
        </w:rPr>
        <w:t>, Braille, Easy Read, Large Print and audio formats.</w:t>
      </w:r>
    </w:p>
    <w:p w14:paraId="02112089" w14:textId="77777777" w:rsidR="006B2D06" w:rsidRDefault="006B2D06" w:rsidP="003C0DD9">
      <w:pPr>
        <w:spacing w:after="0" w:line="360" w:lineRule="auto"/>
        <w:rPr>
          <w:rFonts w:eastAsia="Arial" w:cs="Arial"/>
          <w:color w:val="000000" w:themeColor="text1"/>
          <w:szCs w:val="24"/>
        </w:rPr>
      </w:pPr>
    </w:p>
    <w:tbl>
      <w:tblPr>
        <w:tblStyle w:val="TableGrid"/>
        <w:tblW w:w="0" w:type="auto"/>
        <w:tblLook w:val="04A0" w:firstRow="1" w:lastRow="0" w:firstColumn="1" w:lastColumn="0" w:noHBand="0" w:noVBand="1"/>
      </w:tblPr>
      <w:tblGrid>
        <w:gridCol w:w="9016"/>
      </w:tblGrid>
      <w:tr w:rsidR="002E5CD3" w14:paraId="79738D6E" w14:textId="77777777" w:rsidTr="0B557365">
        <w:tc>
          <w:tcPr>
            <w:tcW w:w="9016" w:type="dxa"/>
          </w:tcPr>
          <w:p w14:paraId="69E10B18" w14:textId="2E8E194A" w:rsidR="002E5CD3" w:rsidRDefault="19CF4410" w:rsidP="0B557365">
            <w:pPr>
              <w:spacing w:after="0" w:line="360" w:lineRule="auto"/>
              <w:rPr>
                <w:rFonts w:eastAsia="Arial" w:cs="Arial"/>
                <w:color w:val="000000" w:themeColor="text1"/>
              </w:rPr>
            </w:pPr>
            <w:r w:rsidRPr="0B557365">
              <w:rPr>
                <w:rFonts w:eastAsia="Arial" w:cs="Arial"/>
                <w:b/>
                <w:bCs/>
                <w:color w:val="000000" w:themeColor="text1"/>
              </w:rPr>
              <w:t xml:space="preserve">Recommendation 3: </w:t>
            </w:r>
            <w:r w:rsidRPr="0B557365">
              <w:rPr>
                <w:rFonts w:eastAsia="Arial" w:cs="Arial"/>
                <w:color w:val="000000" w:themeColor="text1"/>
              </w:rPr>
              <w:t xml:space="preserve">that all community </w:t>
            </w:r>
            <w:r w:rsidR="06D77F98" w:rsidRPr="0B557365">
              <w:rPr>
                <w:rFonts w:eastAsia="Arial" w:cs="Arial"/>
                <w:color w:val="000000" w:themeColor="text1"/>
              </w:rPr>
              <w:t>flood</w:t>
            </w:r>
            <w:r w:rsidRPr="0B557365">
              <w:rPr>
                <w:rFonts w:eastAsia="Arial" w:cs="Arial"/>
                <w:color w:val="000000" w:themeColor="text1"/>
              </w:rPr>
              <w:t xml:space="preserve"> awareness programmes and resources be targeted at specific communities including the disabled community and made available in accessible formats including NZSL, Braille, Easy Read, Large Print and audio formats.</w:t>
            </w:r>
          </w:p>
        </w:tc>
      </w:tr>
    </w:tbl>
    <w:p w14:paraId="09DFE759" w14:textId="77777777" w:rsidR="006B2D06" w:rsidRDefault="006B2D06" w:rsidP="003C0DD9">
      <w:pPr>
        <w:spacing w:after="0" w:line="360" w:lineRule="auto"/>
        <w:rPr>
          <w:rFonts w:eastAsia="Arial" w:cs="Arial"/>
          <w:color w:val="000000" w:themeColor="text1"/>
          <w:szCs w:val="24"/>
        </w:rPr>
      </w:pPr>
    </w:p>
    <w:p w14:paraId="7FD3E87C" w14:textId="6BF06455" w:rsidR="00FF6542" w:rsidRDefault="005347BC" w:rsidP="0B557365">
      <w:pPr>
        <w:spacing w:after="0" w:line="360" w:lineRule="auto"/>
        <w:rPr>
          <w:rFonts w:eastAsia="Arial" w:cs="Arial"/>
          <w:color w:val="000000" w:themeColor="text1"/>
        </w:rPr>
      </w:pPr>
      <w:r w:rsidRPr="0B557365">
        <w:rPr>
          <w:rFonts w:eastAsia="Arial" w:cs="Arial"/>
          <w:color w:val="000000" w:themeColor="text1"/>
        </w:rPr>
        <w:t xml:space="preserve">Disabled people should also be one of the groups prioritised for assistance in the event of flooding or </w:t>
      </w:r>
      <w:r w:rsidR="004F6123" w:rsidRPr="0B557365">
        <w:rPr>
          <w:rFonts w:eastAsia="Arial" w:cs="Arial"/>
          <w:color w:val="000000" w:themeColor="text1"/>
        </w:rPr>
        <w:t>another</w:t>
      </w:r>
      <w:r w:rsidRPr="0B557365">
        <w:rPr>
          <w:rFonts w:eastAsia="Arial" w:cs="Arial"/>
          <w:color w:val="000000" w:themeColor="text1"/>
        </w:rPr>
        <w:t xml:space="preserve"> emergency</w:t>
      </w:r>
      <w:r w:rsidR="004F6123" w:rsidRPr="0B557365">
        <w:rPr>
          <w:rFonts w:eastAsia="Arial" w:cs="Arial"/>
          <w:color w:val="000000" w:themeColor="text1"/>
        </w:rPr>
        <w:t>. Disabled people should be able to easily register their details online</w:t>
      </w:r>
      <w:r w:rsidR="7CA1DCE4" w:rsidRPr="0B557365">
        <w:rPr>
          <w:rFonts w:eastAsia="Arial" w:cs="Arial"/>
          <w:color w:val="000000" w:themeColor="text1"/>
        </w:rPr>
        <w:t>,</w:t>
      </w:r>
      <w:r w:rsidR="004F6123" w:rsidRPr="0B557365">
        <w:rPr>
          <w:rFonts w:eastAsia="Arial" w:cs="Arial"/>
          <w:color w:val="000000" w:themeColor="text1"/>
        </w:rPr>
        <w:t xml:space="preserve"> or</w:t>
      </w:r>
      <w:r w:rsidR="56956407" w:rsidRPr="0B557365">
        <w:rPr>
          <w:rFonts w:eastAsia="Arial" w:cs="Arial"/>
          <w:color w:val="000000" w:themeColor="text1"/>
        </w:rPr>
        <w:t xml:space="preserve"> if they are not online</w:t>
      </w:r>
      <w:r w:rsidR="1F3E4BDD" w:rsidRPr="0B557365">
        <w:rPr>
          <w:rFonts w:eastAsia="Arial" w:cs="Arial"/>
          <w:color w:val="000000" w:themeColor="text1"/>
        </w:rPr>
        <w:t>,</w:t>
      </w:r>
      <w:r w:rsidR="0C1A8A8E" w:rsidRPr="0B557365">
        <w:rPr>
          <w:rFonts w:eastAsia="Arial" w:cs="Arial"/>
          <w:color w:val="000000" w:themeColor="text1"/>
        </w:rPr>
        <w:t xml:space="preserve"> through</w:t>
      </w:r>
      <w:r w:rsidR="004F6123" w:rsidRPr="0B557365">
        <w:rPr>
          <w:rFonts w:eastAsia="Arial" w:cs="Arial"/>
          <w:color w:val="000000" w:themeColor="text1"/>
        </w:rPr>
        <w:t xml:space="preserve"> </w:t>
      </w:r>
      <w:r w:rsidR="00CF0D3B" w:rsidRPr="0B557365">
        <w:rPr>
          <w:rFonts w:eastAsia="Arial" w:cs="Arial"/>
          <w:color w:val="000000" w:themeColor="text1"/>
        </w:rPr>
        <w:t xml:space="preserve">another accessible </w:t>
      </w:r>
      <w:r w:rsidR="56EB7A78" w:rsidRPr="0B557365">
        <w:rPr>
          <w:rFonts w:eastAsia="Arial" w:cs="Arial"/>
          <w:color w:val="000000" w:themeColor="text1"/>
        </w:rPr>
        <w:t>means</w:t>
      </w:r>
      <w:r w:rsidR="374E2DE1" w:rsidRPr="0B557365">
        <w:rPr>
          <w:rFonts w:eastAsia="Arial" w:cs="Arial"/>
          <w:color w:val="000000" w:themeColor="text1"/>
        </w:rPr>
        <w:t xml:space="preserve"> </w:t>
      </w:r>
      <w:r w:rsidR="00BC444B" w:rsidRPr="0B557365">
        <w:rPr>
          <w:rFonts w:eastAsia="Arial" w:cs="Arial"/>
          <w:color w:val="000000" w:themeColor="text1"/>
        </w:rPr>
        <w:t xml:space="preserve">with CDEM and any community networks </w:t>
      </w:r>
      <w:r w:rsidR="0007725F" w:rsidRPr="0B557365">
        <w:rPr>
          <w:rFonts w:eastAsia="Arial" w:cs="Arial"/>
          <w:color w:val="000000" w:themeColor="text1"/>
        </w:rPr>
        <w:t>so that they can be prioritised for assistance during an emergency.</w:t>
      </w:r>
    </w:p>
    <w:p w14:paraId="634BDD95" w14:textId="77777777" w:rsidR="00EE62F3" w:rsidRDefault="00EE62F3" w:rsidP="003C0DD9">
      <w:pPr>
        <w:spacing w:after="0" w:line="360" w:lineRule="auto"/>
        <w:rPr>
          <w:rFonts w:eastAsia="Arial" w:cs="Arial"/>
          <w:color w:val="000000" w:themeColor="text1"/>
          <w:szCs w:val="24"/>
        </w:rPr>
      </w:pPr>
    </w:p>
    <w:tbl>
      <w:tblPr>
        <w:tblStyle w:val="TableGrid"/>
        <w:tblW w:w="0" w:type="auto"/>
        <w:tblLook w:val="04A0" w:firstRow="1" w:lastRow="0" w:firstColumn="1" w:lastColumn="0" w:noHBand="0" w:noVBand="1"/>
      </w:tblPr>
      <w:tblGrid>
        <w:gridCol w:w="9016"/>
      </w:tblGrid>
      <w:tr w:rsidR="00300DDC" w14:paraId="1E78F641" w14:textId="77777777" w:rsidTr="0B557365">
        <w:tc>
          <w:tcPr>
            <w:tcW w:w="9016" w:type="dxa"/>
          </w:tcPr>
          <w:p w14:paraId="1CFFBE6B" w14:textId="10E23F5C" w:rsidR="00300DDC" w:rsidRDefault="3F4E9ED2" w:rsidP="0B557365">
            <w:pPr>
              <w:spacing w:after="0" w:line="360" w:lineRule="auto"/>
              <w:rPr>
                <w:rFonts w:eastAsia="Arial" w:cs="Arial"/>
                <w:color w:val="000000" w:themeColor="text1"/>
              </w:rPr>
            </w:pPr>
            <w:r w:rsidRPr="0B557365">
              <w:rPr>
                <w:rFonts w:eastAsia="Arial" w:cs="Arial"/>
                <w:b/>
                <w:bCs/>
                <w:color w:val="000000" w:themeColor="text1"/>
              </w:rPr>
              <w:t xml:space="preserve">Recommendation 4: </w:t>
            </w:r>
            <w:r w:rsidRPr="0B557365">
              <w:rPr>
                <w:rFonts w:eastAsia="Arial" w:cs="Arial"/>
                <w:color w:val="000000" w:themeColor="text1"/>
              </w:rPr>
              <w:t xml:space="preserve">that disabled people should be one of the groups prioritised for assistance in the event of flooding and other emergency and </w:t>
            </w:r>
            <w:r w:rsidR="02AAD663" w:rsidRPr="0B557365">
              <w:rPr>
                <w:rFonts w:eastAsia="Arial" w:cs="Arial"/>
                <w:color w:val="000000" w:themeColor="text1"/>
              </w:rPr>
              <w:t>any</w:t>
            </w:r>
            <w:r w:rsidRPr="0B557365">
              <w:rPr>
                <w:rFonts w:eastAsia="Arial" w:cs="Arial"/>
                <w:color w:val="000000" w:themeColor="text1"/>
              </w:rPr>
              <w:t xml:space="preserve"> disabled or D/deaf person should be able to easily register their details online or in another accessible way</w:t>
            </w:r>
            <w:r w:rsidR="5BE0AEC8" w:rsidRPr="0B557365">
              <w:rPr>
                <w:rFonts w:eastAsia="Arial" w:cs="Arial"/>
                <w:color w:val="000000" w:themeColor="text1"/>
              </w:rPr>
              <w:t xml:space="preserve"> with CDEM and community networks</w:t>
            </w:r>
            <w:r w:rsidRPr="0B557365">
              <w:rPr>
                <w:rFonts w:eastAsia="Arial" w:cs="Arial"/>
                <w:color w:val="000000" w:themeColor="text1"/>
              </w:rPr>
              <w:t xml:space="preserve"> </w:t>
            </w:r>
            <w:r w:rsidR="0C59D203" w:rsidRPr="0B557365">
              <w:rPr>
                <w:rFonts w:eastAsia="Arial" w:cs="Arial"/>
                <w:color w:val="000000" w:themeColor="text1"/>
              </w:rPr>
              <w:t xml:space="preserve">to enable priority assistance in </w:t>
            </w:r>
            <w:r w:rsidR="5CD50F18" w:rsidRPr="0B557365">
              <w:rPr>
                <w:rFonts w:eastAsia="Arial" w:cs="Arial"/>
                <w:color w:val="000000" w:themeColor="text1"/>
              </w:rPr>
              <w:t>emergencies.</w:t>
            </w:r>
          </w:p>
          <w:p w14:paraId="577E2C5E" w14:textId="77777777" w:rsidR="00300DDC" w:rsidRDefault="00300DDC" w:rsidP="003C0DD9">
            <w:pPr>
              <w:spacing w:after="0" w:line="360" w:lineRule="auto"/>
              <w:rPr>
                <w:rFonts w:eastAsia="Arial" w:cs="Arial"/>
                <w:color w:val="000000" w:themeColor="text1"/>
                <w:szCs w:val="24"/>
              </w:rPr>
            </w:pPr>
          </w:p>
        </w:tc>
      </w:tr>
    </w:tbl>
    <w:p w14:paraId="0E4F1804" w14:textId="77777777" w:rsidR="00EE62F3" w:rsidRPr="00855365" w:rsidRDefault="00EE62F3" w:rsidP="003C0DD9">
      <w:pPr>
        <w:spacing w:after="0" w:line="360" w:lineRule="auto"/>
        <w:rPr>
          <w:rFonts w:eastAsia="Arial" w:cs="Arial"/>
          <w:color w:val="000000" w:themeColor="text1"/>
          <w:szCs w:val="24"/>
        </w:rPr>
      </w:pPr>
    </w:p>
    <w:p w14:paraId="09653349" w14:textId="2EBB2183" w:rsidR="00C727C9" w:rsidRDefault="008F1F5E" w:rsidP="0B557365">
      <w:pPr>
        <w:spacing w:after="0" w:line="360" w:lineRule="auto"/>
        <w:rPr>
          <w:rFonts w:eastAsia="Arial" w:cs="Arial"/>
          <w:color w:val="000000" w:themeColor="text1"/>
        </w:rPr>
      </w:pPr>
      <w:r w:rsidRPr="0B557365">
        <w:rPr>
          <w:rFonts w:eastAsia="Arial" w:cs="Arial"/>
          <w:color w:val="000000" w:themeColor="text1"/>
        </w:rPr>
        <w:t xml:space="preserve">DPA supports the creation of blue-green networks as a way of creating </w:t>
      </w:r>
      <w:r w:rsidR="00957BB0" w:rsidRPr="0B557365">
        <w:rPr>
          <w:rFonts w:eastAsia="Arial" w:cs="Arial"/>
          <w:color w:val="000000" w:themeColor="text1"/>
        </w:rPr>
        <w:t>green open spaces where water can flow through</w:t>
      </w:r>
      <w:r w:rsidR="52D21BE1" w:rsidRPr="0B557365">
        <w:rPr>
          <w:rFonts w:eastAsia="Arial" w:cs="Arial"/>
          <w:color w:val="000000" w:themeColor="text1"/>
        </w:rPr>
        <w:t xml:space="preserve"> as a means of flood control</w:t>
      </w:r>
      <w:r w:rsidR="00957BB0" w:rsidRPr="0B557365">
        <w:rPr>
          <w:rFonts w:eastAsia="Arial" w:cs="Arial"/>
          <w:color w:val="000000" w:themeColor="text1"/>
        </w:rPr>
        <w:t>.</w:t>
      </w:r>
    </w:p>
    <w:p w14:paraId="039FFA6D" w14:textId="77777777" w:rsidR="00957BB0" w:rsidRDefault="00957BB0" w:rsidP="003C0DD9">
      <w:pPr>
        <w:spacing w:after="0" w:line="360" w:lineRule="auto"/>
        <w:rPr>
          <w:rFonts w:eastAsia="Arial" w:cs="Arial"/>
          <w:color w:val="000000" w:themeColor="text1"/>
          <w:szCs w:val="24"/>
        </w:rPr>
      </w:pPr>
    </w:p>
    <w:p w14:paraId="7043B73D" w14:textId="0F7129A0" w:rsidR="00B776BB" w:rsidRDefault="00957BB0" w:rsidP="003C0DD9">
      <w:pPr>
        <w:spacing w:after="0" w:line="360" w:lineRule="auto"/>
        <w:rPr>
          <w:rFonts w:eastAsia="Arial" w:cs="Arial"/>
          <w:color w:val="000000" w:themeColor="text1"/>
          <w:szCs w:val="24"/>
        </w:rPr>
      </w:pPr>
      <w:r>
        <w:rPr>
          <w:rFonts w:eastAsia="Arial" w:cs="Arial"/>
          <w:color w:val="000000" w:themeColor="text1"/>
          <w:szCs w:val="24"/>
        </w:rPr>
        <w:lastRenderedPageBreak/>
        <w:t xml:space="preserve">DPA believes that these spaces should be </w:t>
      </w:r>
      <w:r w:rsidR="00377180">
        <w:rPr>
          <w:rFonts w:eastAsia="Arial" w:cs="Arial"/>
          <w:color w:val="000000" w:themeColor="text1"/>
          <w:szCs w:val="24"/>
        </w:rPr>
        <w:t>made fully accessible for everyone, including disabled people</w:t>
      </w:r>
      <w:r w:rsidR="009F3A10">
        <w:rPr>
          <w:rFonts w:eastAsia="Arial" w:cs="Arial"/>
          <w:color w:val="000000" w:themeColor="text1"/>
          <w:szCs w:val="24"/>
        </w:rPr>
        <w:t xml:space="preserve"> and that our disabled community should be involved in the co-design of these spaces</w:t>
      </w:r>
      <w:r w:rsidR="00B776BB">
        <w:rPr>
          <w:rFonts w:eastAsia="Arial" w:cs="Arial"/>
          <w:color w:val="000000" w:themeColor="text1"/>
          <w:szCs w:val="24"/>
        </w:rPr>
        <w:t xml:space="preserve"> to ensure that they are.</w:t>
      </w:r>
    </w:p>
    <w:p w14:paraId="08D61AB6" w14:textId="77777777" w:rsidR="00571E93" w:rsidRDefault="00571E93" w:rsidP="003C0DD9">
      <w:pPr>
        <w:spacing w:after="0" w:line="360" w:lineRule="auto"/>
        <w:rPr>
          <w:rFonts w:eastAsia="Arial" w:cs="Arial"/>
          <w:color w:val="000000" w:themeColor="text1"/>
          <w:szCs w:val="24"/>
        </w:rPr>
      </w:pPr>
    </w:p>
    <w:tbl>
      <w:tblPr>
        <w:tblStyle w:val="TableGrid"/>
        <w:tblW w:w="0" w:type="auto"/>
        <w:tblLook w:val="04A0" w:firstRow="1" w:lastRow="0" w:firstColumn="1" w:lastColumn="0" w:noHBand="0" w:noVBand="1"/>
      </w:tblPr>
      <w:tblGrid>
        <w:gridCol w:w="9016"/>
      </w:tblGrid>
      <w:tr w:rsidR="00571E93" w14:paraId="3A752531" w14:textId="77777777" w:rsidTr="00571E93">
        <w:tc>
          <w:tcPr>
            <w:tcW w:w="9016" w:type="dxa"/>
          </w:tcPr>
          <w:p w14:paraId="23096505" w14:textId="6103E5E1" w:rsidR="00571E93" w:rsidRDefault="00571E93" w:rsidP="003C0DD9">
            <w:pPr>
              <w:spacing w:after="0" w:line="360" w:lineRule="auto"/>
              <w:rPr>
                <w:rFonts w:eastAsia="Arial" w:cs="Arial"/>
                <w:color w:val="000000" w:themeColor="text1"/>
                <w:szCs w:val="24"/>
              </w:rPr>
            </w:pPr>
            <w:r w:rsidRPr="00B776BB">
              <w:rPr>
                <w:rFonts w:eastAsia="Arial" w:cs="Arial"/>
                <w:b/>
                <w:bCs/>
                <w:color w:val="000000" w:themeColor="text1"/>
                <w:szCs w:val="24"/>
              </w:rPr>
              <w:t xml:space="preserve">Recommendation 5: </w:t>
            </w:r>
            <w:r>
              <w:rPr>
                <w:rFonts w:eastAsia="Arial" w:cs="Arial"/>
                <w:color w:val="000000" w:themeColor="text1"/>
                <w:szCs w:val="24"/>
              </w:rPr>
              <w:t>that blue-green spaces be made fully accessible for everyone, and that disabled people are involved in their design.</w:t>
            </w:r>
          </w:p>
        </w:tc>
      </w:tr>
    </w:tbl>
    <w:p w14:paraId="4C9872A9" w14:textId="77777777" w:rsidR="00571E93" w:rsidRDefault="00571E93" w:rsidP="003C0DD9">
      <w:pPr>
        <w:spacing w:after="0" w:line="360" w:lineRule="auto"/>
        <w:rPr>
          <w:rFonts w:eastAsia="Arial" w:cs="Arial"/>
          <w:color w:val="000000" w:themeColor="text1"/>
          <w:szCs w:val="24"/>
        </w:rPr>
      </w:pPr>
    </w:p>
    <w:p w14:paraId="03CEE902" w14:textId="5860E670" w:rsidR="00FD68C6" w:rsidRPr="00986039" w:rsidRDefault="00FD68C6" w:rsidP="003C0DD9">
      <w:pPr>
        <w:spacing w:after="0" w:line="360" w:lineRule="auto"/>
        <w:rPr>
          <w:rFonts w:eastAsia="Arial" w:cs="Arial"/>
          <w:b/>
          <w:bCs/>
          <w:color w:val="1F3864" w:themeColor="accent5" w:themeShade="80"/>
          <w:szCs w:val="24"/>
        </w:rPr>
      </w:pPr>
      <w:r w:rsidRPr="00986039">
        <w:rPr>
          <w:rFonts w:eastAsia="Arial" w:cs="Arial"/>
          <w:b/>
          <w:bCs/>
          <w:color w:val="1F3864" w:themeColor="accent5" w:themeShade="80"/>
          <w:szCs w:val="24"/>
        </w:rPr>
        <w:t>Working with property owners - housing</w:t>
      </w:r>
    </w:p>
    <w:p w14:paraId="5D39E3D1" w14:textId="78904F06" w:rsidR="00571E93" w:rsidRDefault="00B50020" w:rsidP="003C0DD9">
      <w:pPr>
        <w:spacing w:after="0" w:line="360" w:lineRule="auto"/>
        <w:rPr>
          <w:rFonts w:eastAsia="Arial" w:cs="Arial"/>
          <w:color w:val="000000" w:themeColor="text1"/>
          <w:szCs w:val="24"/>
        </w:rPr>
      </w:pPr>
      <w:r>
        <w:rPr>
          <w:rFonts w:eastAsia="Arial" w:cs="Arial"/>
          <w:color w:val="000000" w:themeColor="text1"/>
          <w:szCs w:val="24"/>
        </w:rPr>
        <w:t>As mentioned earlier</w:t>
      </w:r>
      <w:r w:rsidR="007E01E0">
        <w:rPr>
          <w:rFonts w:eastAsia="Arial" w:cs="Arial"/>
          <w:color w:val="000000" w:themeColor="text1"/>
          <w:szCs w:val="24"/>
        </w:rPr>
        <w:t xml:space="preserve"> in this submission</w:t>
      </w:r>
      <w:r>
        <w:rPr>
          <w:rFonts w:eastAsia="Arial" w:cs="Arial"/>
          <w:color w:val="000000" w:themeColor="text1"/>
          <w:szCs w:val="24"/>
        </w:rPr>
        <w:t>,</w:t>
      </w:r>
      <w:r w:rsidR="00760D1E">
        <w:rPr>
          <w:rFonts w:eastAsia="Arial" w:cs="Arial"/>
          <w:color w:val="000000" w:themeColor="text1"/>
          <w:szCs w:val="24"/>
        </w:rPr>
        <w:t xml:space="preserve"> finding accessible</w:t>
      </w:r>
      <w:r>
        <w:rPr>
          <w:rFonts w:eastAsia="Arial" w:cs="Arial"/>
          <w:color w:val="000000" w:themeColor="text1"/>
          <w:szCs w:val="24"/>
        </w:rPr>
        <w:t xml:space="preserve"> housing can be an issue for disabled people whose</w:t>
      </w:r>
      <w:r w:rsidR="00760D1E">
        <w:rPr>
          <w:rFonts w:eastAsia="Arial" w:cs="Arial"/>
          <w:color w:val="000000" w:themeColor="text1"/>
          <w:szCs w:val="24"/>
        </w:rPr>
        <w:t xml:space="preserve"> own accessible</w:t>
      </w:r>
      <w:r>
        <w:rPr>
          <w:rFonts w:eastAsia="Arial" w:cs="Arial"/>
          <w:color w:val="000000" w:themeColor="text1"/>
          <w:szCs w:val="24"/>
        </w:rPr>
        <w:t xml:space="preserve"> homes are damaged or become unliveable following an emergency.</w:t>
      </w:r>
    </w:p>
    <w:p w14:paraId="376E9C7D" w14:textId="77777777" w:rsidR="00760D1E" w:rsidRDefault="00760D1E" w:rsidP="003C0DD9">
      <w:pPr>
        <w:spacing w:after="0" w:line="360" w:lineRule="auto"/>
        <w:rPr>
          <w:rFonts w:eastAsia="Arial" w:cs="Arial"/>
          <w:color w:val="000000" w:themeColor="text1"/>
          <w:szCs w:val="24"/>
        </w:rPr>
      </w:pPr>
    </w:p>
    <w:p w14:paraId="38224C64" w14:textId="6C633A00" w:rsidR="00760D1E" w:rsidRDefault="0007006E" w:rsidP="003C0DD9">
      <w:pPr>
        <w:spacing w:after="0" w:line="360" w:lineRule="auto"/>
        <w:rPr>
          <w:rFonts w:eastAsia="Arial" w:cs="Arial"/>
          <w:color w:val="000000" w:themeColor="text1"/>
          <w:szCs w:val="24"/>
        </w:rPr>
      </w:pPr>
      <w:r>
        <w:rPr>
          <w:rFonts w:eastAsia="Arial" w:cs="Arial"/>
          <w:color w:val="000000" w:themeColor="text1"/>
          <w:szCs w:val="24"/>
        </w:rPr>
        <w:t xml:space="preserve">DPA believes that Auckland Council working with both disabled people and central government should come up with solutions to ensure that disabled </w:t>
      </w:r>
      <w:r w:rsidR="00BE07EF">
        <w:rPr>
          <w:rFonts w:eastAsia="Arial" w:cs="Arial"/>
          <w:color w:val="000000" w:themeColor="text1"/>
          <w:szCs w:val="24"/>
        </w:rPr>
        <w:t xml:space="preserve">people can be re-housed in accessible accommodation (preferably emergency or temporary accommodation) until </w:t>
      </w:r>
      <w:r w:rsidR="00183E21">
        <w:rPr>
          <w:rFonts w:eastAsia="Arial" w:cs="Arial"/>
          <w:color w:val="000000" w:themeColor="text1"/>
          <w:szCs w:val="24"/>
        </w:rPr>
        <w:t>they can return to their own homes.</w:t>
      </w:r>
    </w:p>
    <w:p w14:paraId="7E689385" w14:textId="77777777" w:rsidR="00183E21" w:rsidRDefault="00183E21" w:rsidP="003C0DD9">
      <w:pPr>
        <w:spacing w:after="0" w:line="360" w:lineRule="auto"/>
        <w:rPr>
          <w:rFonts w:eastAsia="Arial" w:cs="Arial"/>
          <w:color w:val="000000" w:themeColor="text1"/>
          <w:szCs w:val="24"/>
        </w:rPr>
      </w:pPr>
    </w:p>
    <w:p w14:paraId="7BDF778B" w14:textId="2A319D08" w:rsidR="00183E21" w:rsidRDefault="00183E21" w:rsidP="003C0DD9">
      <w:pPr>
        <w:spacing w:after="0" w:line="360" w:lineRule="auto"/>
        <w:rPr>
          <w:rFonts w:eastAsia="Arial" w:cs="Arial"/>
          <w:color w:val="000000" w:themeColor="text1"/>
          <w:szCs w:val="24"/>
        </w:rPr>
      </w:pPr>
      <w:r>
        <w:rPr>
          <w:rFonts w:eastAsia="Arial" w:cs="Arial"/>
          <w:color w:val="000000" w:themeColor="text1"/>
          <w:szCs w:val="24"/>
        </w:rPr>
        <w:t xml:space="preserve">If homes are deemed unable to be moved back into </w:t>
      </w:r>
      <w:r w:rsidR="001D0498">
        <w:rPr>
          <w:rFonts w:eastAsia="Arial" w:cs="Arial"/>
          <w:color w:val="000000" w:themeColor="text1"/>
          <w:szCs w:val="24"/>
        </w:rPr>
        <w:t>then disabled people should be re-housed with support from central government and/or iwi and hapu as soon as practicable</w:t>
      </w:r>
      <w:r w:rsidR="00A93B35">
        <w:rPr>
          <w:rFonts w:eastAsia="Arial" w:cs="Arial"/>
          <w:color w:val="000000" w:themeColor="text1"/>
          <w:szCs w:val="24"/>
        </w:rPr>
        <w:t>.</w:t>
      </w:r>
    </w:p>
    <w:p w14:paraId="244E250B" w14:textId="77777777" w:rsidR="00A865BA" w:rsidRDefault="00A865BA" w:rsidP="003C0DD9">
      <w:pPr>
        <w:spacing w:after="0" w:line="360" w:lineRule="auto"/>
        <w:rPr>
          <w:rFonts w:eastAsia="Arial" w:cs="Arial"/>
          <w:color w:val="000000" w:themeColor="text1"/>
          <w:szCs w:val="24"/>
        </w:rPr>
      </w:pPr>
    </w:p>
    <w:tbl>
      <w:tblPr>
        <w:tblStyle w:val="TableGrid"/>
        <w:tblW w:w="0" w:type="auto"/>
        <w:tblLook w:val="04A0" w:firstRow="1" w:lastRow="0" w:firstColumn="1" w:lastColumn="0" w:noHBand="0" w:noVBand="1"/>
      </w:tblPr>
      <w:tblGrid>
        <w:gridCol w:w="9016"/>
      </w:tblGrid>
      <w:tr w:rsidR="00A865BA" w14:paraId="3E85B78D" w14:textId="77777777" w:rsidTr="00A865BA">
        <w:tc>
          <w:tcPr>
            <w:tcW w:w="9016" w:type="dxa"/>
          </w:tcPr>
          <w:p w14:paraId="2D48021C" w14:textId="6B635C4A" w:rsidR="00A865BA" w:rsidRDefault="00A865BA" w:rsidP="003C0DD9">
            <w:pPr>
              <w:spacing w:after="0" w:line="360" w:lineRule="auto"/>
              <w:rPr>
                <w:rFonts w:eastAsia="Arial" w:cs="Arial"/>
                <w:color w:val="000000" w:themeColor="text1"/>
                <w:szCs w:val="24"/>
              </w:rPr>
            </w:pPr>
            <w:r w:rsidRPr="00A93B35">
              <w:rPr>
                <w:rFonts w:eastAsia="Arial" w:cs="Arial"/>
                <w:b/>
                <w:bCs/>
                <w:color w:val="000000" w:themeColor="text1"/>
                <w:szCs w:val="24"/>
              </w:rPr>
              <w:t xml:space="preserve">Recommendation 6: </w:t>
            </w:r>
            <w:r>
              <w:rPr>
                <w:rFonts w:eastAsia="Arial" w:cs="Arial"/>
                <w:color w:val="000000" w:themeColor="text1"/>
                <w:szCs w:val="24"/>
              </w:rPr>
              <w:t>that Auckland Council work with both disabled people and government to ensure that disabled people can be re-housed in accessible accommodation until they can return to their own homes or permanently re-housed in</w:t>
            </w:r>
            <w:r w:rsidR="007E01E0">
              <w:rPr>
                <w:rFonts w:eastAsia="Arial" w:cs="Arial"/>
                <w:color w:val="000000" w:themeColor="text1"/>
                <w:szCs w:val="24"/>
              </w:rPr>
              <w:t xml:space="preserve"> accessible housing within</w:t>
            </w:r>
            <w:r>
              <w:rPr>
                <w:rFonts w:eastAsia="Arial" w:cs="Arial"/>
                <w:color w:val="000000" w:themeColor="text1"/>
                <w:szCs w:val="24"/>
              </w:rPr>
              <w:t xml:space="preserve"> the shortest </w:t>
            </w:r>
            <w:r w:rsidR="007E01E0">
              <w:rPr>
                <w:rFonts w:eastAsia="Arial" w:cs="Arial"/>
                <w:color w:val="000000" w:themeColor="text1"/>
                <w:szCs w:val="24"/>
              </w:rPr>
              <w:t xml:space="preserve">possible </w:t>
            </w:r>
            <w:r>
              <w:rPr>
                <w:rFonts w:eastAsia="Arial" w:cs="Arial"/>
                <w:color w:val="000000" w:themeColor="text1"/>
                <w:szCs w:val="24"/>
              </w:rPr>
              <w:t>timeframe if homes are deemed unliveable.</w:t>
            </w:r>
          </w:p>
        </w:tc>
      </w:tr>
    </w:tbl>
    <w:p w14:paraId="6133F33A" w14:textId="77777777" w:rsidR="00A865BA" w:rsidRPr="00A93B35" w:rsidRDefault="00A865BA" w:rsidP="003C0DD9">
      <w:pPr>
        <w:spacing w:after="0" w:line="360" w:lineRule="auto"/>
        <w:rPr>
          <w:rFonts w:eastAsia="Arial" w:cs="Arial"/>
          <w:color w:val="000000" w:themeColor="text1"/>
          <w:szCs w:val="24"/>
        </w:rPr>
      </w:pPr>
    </w:p>
    <w:p w14:paraId="5341B35E" w14:textId="50E10ECD" w:rsidR="7B27E350" w:rsidRDefault="000A7337" w:rsidP="0B557365">
      <w:pPr>
        <w:spacing w:after="0" w:line="360" w:lineRule="auto"/>
        <w:rPr>
          <w:rFonts w:eastAsia="Arial" w:cs="Arial"/>
          <w:color w:val="000000" w:themeColor="text1"/>
        </w:rPr>
      </w:pPr>
      <w:r w:rsidRPr="0B557365">
        <w:rPr>
          <w:rFonts w:eastAsia="Arial" w:cs="Arial"/>
          <w:color w:val="000000" w:themeColor="text1"/>
        </w:rPr>
        <w:t xml:space="preserve"> </w:t>
      </w:r>
    </w:p>
    <w:p w14:paraId="065FE3A1" w14:textId="22B6F71F" w:rsidR="7B27E350" w:rsidRDefault="7B27E350" w:rsidP="7B27E350">
      <w:pPr>
        <w:spacing w:after="0" w:line="360" w:lineRule="auto"/>
        <w:rPr>
          <w:rFonts w:eastAsia="Arial" w:cs="Arial"/>
          <w:color w:val="000000" w:themeColor="text1"/>
          <w:szCs w:val="24"/>
        </w:rPr>
      </w:pPr>
    </w:p>
    <w:p w14:paraId="49FB6585" w14:textId="63AA65F8" w:rsidR="7B27E350" w:rsidRDefault="7B27E350" w:rsidP="7B27E350">
      <w:pPr>
        <w:spacing w:after="0" w:line="360" w:lineRule="auto"/>
        <w:rPr>
          <w:rFonts w:eastAsia="Arial" w:cs="Arial"/>
          <w:color w:val="000000" w:themeColor="text1"/>
          <w:szCs w:val="24"/>
        </w:rPr>
      </w:pPr>
    </w:p>
    <w:p w14:paraId="4A617316" w14:textId="004B07C6" w:rsidR="00832012" w:rsidRPr="006C5B0C" w:rsidRDefault="00832012" w:rsidP="7B27E350">
      <w:pPr>
        <w:spacing w:line="360" w:lineRule="auto"/>
        <w:rPr>
          <w:b/>
          <w:color w:val="1F3864" w:themeColor="accent5" w:themeShade="80"/>
        </w:rPr>
      </w:pPr>
    </w:p>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33EE" w14:textId="77777777" w:rsidR="00682F36" w:rsidRDefault="00682F36" w:rsidP="005602D3">
      <w:pPr>
        <w:spacing w:after="0" w:line="240" w:lineRule="auto"/>
      </w:pPr>
      <w:r>
        <w:separator/>
      </w:r>
    </w:p>
  </w:endnote>
  <w:endnote w:type="continuationSeparator" w:id="0">
    <w:p w14:paraId="4762D714" w14:textId="77777777" w:rsidR="00682F36" w:rsidRDefault="00682F36" w:rsidP="005602D3">
      <w:pPr>
        <w:spacing w:after="0" w:line="240" w:lineRule="auto"/>
      </w:pPr>
      <w:r>
        <w:continuationSeparator/>
      </w:r>
    </w:p>
  </w:endnote>
  <w:endnote w:type="continuationNotice" w:id="1">
    <w:p w14:paraId="3AF3A3BC" w14:textId="77777777" w:rsidR="00682F36" w:rsidRDefault="00682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B4CF" w14:textId="77777777" w:rsidR="00682F36" w:rsidRDefault="00682F36" w:rsidP="005602D3">
      <w:pPr>
        <w:spacing w:after="0" w:line="240" w:lineRule="auto"/>
      </w:pPr>
    </w:p>
  </w:footnote>
  <w:footnote w:type="continuationSeparator" w:id="0">
    <w:p w14:paraId="6A3D863C" w14:textId="77777777" w:rsidR="00682F36" w:rsidRDefault="00682F36" w:rsidP="005602D3">
      <w:pPr>
        <w:spacing w:after="0" w:line="240" w:lineRule="auto"/>
      </w:pPr>
      <w:r>
        <w:continuationSeparator/>
      </w:r>
    </w:p>
  </w:footnote>
  <w:footnote w:type="continuationNotice" w:id="1">
    <w:p w14:paraId="04E37A38" w14:textId="77777777" w:rsidR="00682F36" w:rsidRPr="003D21B1" w:rsidRDefault="00682F36" w:rsidP="003D21B1">
      <w:pPr>
        <w:pStyle w:val="Footer"/>
      </w:pPr>
    </w:p>
  </w:footnote>
  <w:footnote w:id="2">
    <w:p w14:paraId="58CBA3F5" w14:textId="4FE0BE25" w:rsidR="00973407" w:rsidRPr="00973407" w:rsidRDefault="00973407" w:rsidP="4DBC66E7">
      <w:pPr>
        <w:pStyle w:val="FootnoteText"/>
      </w:pPr>
      <w:r>
        <w:rPr>
          <w:rStyle w:val="FootnoteReference"/>
        </w:rPr>
        <w:footnoteRef/>
      </w:r>
      <w:r w:rsidR="4DBC66E7" w:rsidRPr="4DBC66E7">
        <w:rPr>
          <w:rStyle w:val="normaltextrun"/>
          <w:rFonts w:eastAsia="Arial" w:cs="Arial"/>
          <w:color w:val="000000" w:themeColor="text1"/>
        </w:rPr>
        <w:t>Schulte, C. (2020, March 28). People With Disabilities Needed in Fight Against Climate Change. Retrieved from </w:t>
      </w:r>
      <w:hyperlink r:id="rId1" w:anchor=":~:text=People%20with%20disabilities%20are%20at,said%20in%20a%20recent%20report">
        <w:r w:rsidR="4DBC66E7" w:rsidRPr="4DBC66E7">
          <w:rPr>
            <w:rStyle w:val="Hyperlink"/>
            <w:rFonts w:eastAsia="Arial" w:cs="Arial"/>
            <w:color w:val="9454C3"/>
          </w:rPr>
          <w:t>https://www.hrw.org/news/2020/05/28/people-disabilities-needed-fight-against-climate-change#:~:text=People%20with%20disabilities%20are%20at,said%20in%20a%20recent%20report</w:t>
        </w:r>
      </w:hyperlink>
      <w:r w:rsidR="4DBC66E7" w:rsidRPr="4DBC66E7">
        <w:rPr>
          <w:rStyle w:val="normaltextrun"/>
          <w:rFonts w:eastAsia="Arial" w:cs="Arial"/>
          <w:color w:val="000000" w:themeColor="text1"/>
        </w:rPr>
        <w:t>.</w:t>
      </w:r>
    </w:p>
    <w:p w14:paraId="51875F42" w14:textId="27FAA2D3" w:rsidR="00973407" w:rsidRPr="00973407" w:rsidRDefault="4DBC66E7">
      <w:pPr>
        <w:pStyle w:val="FootnoteText"/>
        <w:rPr>
          <w:lang w:val="mi-NZ"/>
        </w:r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60898"/>
    <w:multiLevelType w:val="hybridMultilevel"/>
    <w:tmpl w:val="DD7A2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C73E5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5"/>
  </w:num>
  <w:num w:numId="5" w16cid:durableId="1751850489">
    <w:abstractNumId w:val="17"/>
  </w:num>
  <w:num w:numId="6" w16cid:durableId="705910267">
    <w:abstractNumId w:val="27"/>
  </w:num>
  <w:num w:numId="7" w16cid:durableId="268657952">
    <w:abstractNumId w:val="26"/>
  </w:num>
  <w:num w:numId="8" w16cid:durableId="1116290010">
    <w:abstractNumId w:val="30"/>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2"/>
  </w:num>
  <w:num w:numId="18" w16cid:durableId="125314328">
    <w:abstractNumId w:val="20"/>
  </w:num>
  <w:num w:numId="19" w16cid:durableId="196626558">
    <w:abstractNumId w:val="25"/>
  </w:num>
  <w:num w:numId="20" w16cid:durableId="992493483">
    <w:abstractNumId w:val="23"/>
  </w:num>
  <w:num w:numId="21" w16cid:durableId="884218452">
    <w:abstractNumId w:val="19"/>
  </w:num>
  <w:num w:numId="22" w16cid:durableId="998342359">
    <w:abstractNumId w:val="29"/>
  </w:num>
  <w:num w:numId="23" w16cid:durableId="521473645">
    <w:abstractNumId w:val="13"/>
  </w:num>
  <w:num w:numId="24" w16cid:durableId="1425418937">
    <w:abstractNumId w:val="24"/>
  </w:num>
  <w:num w:numId="25" w16cid:durableId="617758634">
    <w:abstractNumId w:val="21"/>
  </w:num>
  <w:num w:numId="26" w16cid:durableId="1378119871">
    <w:abstractNumId w:val="16"/>
  </w:num>
  <w:num w:numId="27" w16cid:durableId="1914273176">
    <w:abstractNumId w:val="12"/>
  </w:num>
  <w:num w:numId="28" w16cid:durableId="571743726">
    <w:abstractNumId w:val="31"/>
  </w:num>
  <w:num w:numId="29" w16cid:durableId="434249693">
    <w:abstractNumId w:val="11"/>
  </w:num>
  <w:num w:numId="30" w16cid:durableId="66273621">
    <w:abstractNumId w:val="14"/>
  </w:num>
  <w:num w:numId="31" w16cid:durableId="833109649">
    <w:abstractNumId w:val="18"/>
  </w:num>
  <w:num w:numId="32" w16cid:durableId="32274992">
    <w:abstractNumId w:val="28"/>
  </w:num>
  <w:num w:numId="33" w16cid:durableId="202370005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4CF3"/>
    <w:rsid w:val="00055EA7"/>
    <w:rsid w:val="000565CF"/>
    <w:rsid w:val="00060960"/>
    <w:rsid w:val="0006150E"/>
    <w:rsid w:val="00061633"/>
    <w:rsid w:val="000619B4"/>
    <w:rsid w:val="000629C2"/>
    <w:rsid w:val="0006372D"/>
    <w:rsid w:val="00064483"/>
    <w:rsid w:val="0007006E"/>
    <w:rsid w:val="00072BF1"/>
    <w:rsid w:val="000744CE"/>
    <w:rsid w:val="00075DA4"/>
    <w:rsid w:val="00075E30"/>
    <w:rsid w:val="00076949"/>
    <w:rsid w:val="0007725F"/>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337"/>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4808"/>
    <w:rsid w:val="00105341"/>
    <w:rsid w:val="001054C2"/>
    <w:rsid w:val="00105588"/>
    <w:rsid w:val="00107B27"/>
    <w:rsid w:val="001118EA"/>
    <w:rsid w:val="00112F07"/>
    <w:rsid w:val="00115279"/>
    <w:rsid w:val="001166E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3E21"/>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31A3"/>
    <w:rsid w:val="001B492D"/>
    <w:rsid w:val="001B4DFE"/>
    <w:rsid w:val="001B7AE4"/>
    <w:rsid w:val="001C127F"/>
    <w:rsid w:val="001C1E7D"/>
    <w:rsid w:val="001C32DB"/>
    <w:rsid w:val="001C37C4"/>
    <w:rsid w:val="001C3BA4"/>
    <w:rsid w:val="001C4556"/>
    <w:rsid w:val="001C57E8"/>
    <w:rsid w:val="001C6679"/>
    <w:rsid w:val="001C77CD"/>
    <w:rsid w:val="001D0498"/>
    <w:rsid w:val="001D0A95"/>
    <w:rsid w:val="001D214E"/>
    <w:rsid w:val="001D245E"/>
    <w:rsid w:val="001D249F"/>
    <w:rsid w:val="001D3044"/>
    <w:rsid w:val="001D3627"/>
    <w:rsid w:val="001D4289"/>
    <w:rsid w:val="001D4F95"/>
    <w:rsid w:val="001D5C1C"/>
    <w:rsid w:val="001D625B"/>
    <w:rsid w:val="001E1810"/>
    <w:rsid w:val="001E1CF9"/>
    <w:rsid w:val="001E1F4B"/>
    <w:rsid w:val="001E4D3D"/>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448"/>
    <w:rsid w:val="00251A97"/>
    <w:rsid w:val="00253042"/>
    <w:rsid w:val="00253546"/>
    <w:rsid w:val="00260488"/>
    <w:rsid w:val="00260DA7"/>
    <w:rsid w:val="00262E18"/>
    <w:rsid w:val="00265B96"/>
    <w:rsid w:val="00270F29"/>
    <w:rsid w:val="002717F8"/>
    <w:rsid w:val="00271838"/>
    <w:rsid w:val="00271C46"/>
    <w:rsid w:val="00272499"/>
    <w:rsid w:val="0027329C"/>
    <w:rsid w:val="00274503"/>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37EB"/>
    <w:rsid w:val="00294221"/>
    <w:rsid w:val="00295C21"/>
    <w:rsid w:val="002A0400"/>
    <w:rsid w:val="002A1273"/>
    <w:rsid w:val="002A25CE"/>
    <w:rsid w:val="002A5A57"/>
    <w:rsid w:val="002A5F90"/>
    <w:rsid w:val="002A64BE"/>
    <w:rsid w:val="002B0312"/>
    <w:rsid w:val="002B337A"/>
    <w:rsid w:val="002B389D"/>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E5CD3"/>
    <w:rsid w:val="002E64EC"/>
    <w:rsid w:val="002F16CD"/>
    <w:rsid w:val="002F3E87"/>
    <w:rsid w:val="002F3E8E"/>
    <w:rsid w:val="002F3FC5"/>
    <w:rsid w:val="002F6288"/>
    <w:rsid w:val="00300DDC"/>
    <w:rsid w:val="003017FC"/>
    <w:rsid w:val="00302E1A"/>
    <w:rsid w:val="0030418F"/>
    <w:rsid w:val="00304CE6"/>
    <w:rsid w:val="00312B58"/>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43F0"/>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77180"/>
    <w:rsid w:val="00380D45"/>
    <w:rsid w:val="00382DF3"/>
    <w:rsid w:val="00383278"/>
    <w:rsid w:val="00383D85"/>
    <w:rsid w:val="0039067B"/>
    <w:rsid w:val="00392ECB"/>
    <w:rsid w:val="00393117"/>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0DD9"/>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57A2C"/>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36D2"/>
    <w:rsid w:val="0048732F"/>
    <w:rsid w:val="00487F4B"/>
    <w:rsid w:val="00493AE0"/>
    <w:rsid w:val="004941FC"/>
    <w:rsid w:val="00494B90"/>
    <w:rsid w:val="004A0B69"/>
    <w:rsid w:val="004A0DF2"/>
    <w:rsid w:val="004A138A"/>
    <w:rsid w:val="004A3887"/>
    <w:rsid w:val="004A42AE"/>
    <w:rsid w:val="004A491A"/>
    <w:rsid w:val="004A53BC"/>
    <w:rsid w:val="004A6EA0"/>
    <w:rsid w:val="004B1B43"/>
    <w:rsid w:val="004B4E31"/>
    <w:rsid w:val="004B646A"/>
    <w:rsid w:val="004B7353"/>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123"/>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9D8"/>
    <w:rsid w:val="00524A20"/>
    <w:rsid w:val="00524F74"/>
    <w:rsid w:val="005250A4"/>
    <w:rsid w:val="00526305"/>
    <w:rsid w:val="005266FF"/>
    <w:rsid w:val="00530D53"/>
    <w:rsid w:val="00533311"/>
    <w:rsid w:val="005347BC"/>
    <w:rsid w:val="00537DEE"/>
    <w:rsid w:val="0054340B"/>
    <w:rsid w:val="005438C4"/>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1E93"/>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A40"/>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D7C2B"/>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1C0A"/>
    <w:rsid w:val="00672F6F"/>
    <w:rsid w:val="006730E5"/>
    <w:rsid w:val="006743EA"/>
    <w:rsid w:val="0068043B"/>
    <w:rsid w:val="0068136C"/>
    <w:rsid w:val="006822C4"/>
    <w:rsid w:val="0068241D"/>
    <w:rsid w:val="00682F36"/>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2D06"/>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5A84"/>
    <w:rsid w:val="006D6EC9"/>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0C68"/>
    <w:rsid w:val="007522B0"/>
    <w:rsid w:val="00752B27"/>
    <w:rsid w:val="00752C9C"/>
    <w:rsid w:val="00752D90"/>
    <w:rsid w:val="0075348F"/>
    <w:rsid w:val="00754425"/>
    <w:rsid w:val="00756AF7"/>
    <w:rsid w:val="00757E79"/>
    <w:rsid w:val="00760D1E"/>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39D"/>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01E0"/>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19995"/>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5365"/>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477E"/>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191C"/>
    <w:rsid w:val="008E1FEF"/>
    <w:rsid w:val="008E2517"/>
    <w:rsid w:val="008E2F47"/>
    <w:rsid w:val="008E523D"/>
    <w:rsid w:val="008E6986"/>
    <w:rsid w:val="008E7218"/>
    <w:rsid w:val="008E7443"/>
    <w:rsid w:val="008F0D7D"/>
    <w:rsid w:val="008F1F5E"/>
    <w:rsid w:val="008F1F6A"/>
    <w:rsid w:val="008F2D57"/>
    <w:rsid w:val="008F413F"/>
    <w:rsid w:val="008F4FC4"/>
    <w:rsid w:val="008F5001"/>
    <w:rsid w:val="008F5275"/>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3A8A"/>
    <w:rsid w:val="00934C85"/>
    <w:rsid w:val="009360B5"/>
    <w:rsid w:val="009427E9"/>
    <w:rsid w:val="009464E6"/>
    <w:rsid w:val="00946976"/>
    <w:rsid w:val="00952349"/>
    <w:rsid w:val="009527E7"/>
    <w:rsid w:val="009539E4"/>
    <w:rsid w:val="00954C65"/>
    <w:rsid w:val="00954CA0"/>
    <w:rsid w:val="00954CCD"/>
    <w:rsid w:val="009552C6"/>
    <w:rsid w:val="00955C53"/>
    <w:rsid w:val="00956060"/>
    <w:rsid w:val="0095714B"/>
    <w:rsid w:val="00957BB0"/>
    <w:rsid w:val="0096084B"/>
    <w:rsid w:val="00960982"/>
    <w:rsid w:val="00961E66"/>
    <w:rsid w:val="009626FB"/>
    <w:rsid w:val="009628E9"/>
    <w:rsid w:val="00963A36"/>
    <w:rsid w:val="00964BC0"/>
    <w:rsid w:val="00964E23"/>
    <w:rsid w:val="00965698"/>
    <w:rsid w:val="00965DF1"/>
    <w:rsid w:val="00966AE5"/>
    <w:rsid w:val="00971123"/>
    <w:rsid w:val="00973407"/>
    <w:rsid w:val="0097355E"/>
    <w:rsid w:val="009746A4"/>
    <w:rsid w:val="00975960"/>
    <w:rsid w:val="00977994"/>
    <w:rsid w:val="00977E19"/>
    <w:rsid w:val="00982B52"/>
    <w:rsid w:val="00983FD9"/>
    <w:rsid w:val="00984911"/>
    <w:rsid w:val="009850F5"/>
    <w:rsid w:val="00986039"/>
    <w:rsid w:val="00986093"/>
    <w:rsid w:val="0098717D"/>
    <w:rsid w:val="009875FF"/>
    <w:rsid w:val="009940E4"/>
    <w:rsid w:val="009955E6"/>
    <w:rsid w:val="00997591"/>
    <w:rsid w:val="009A1B88"/>
    <w:rsid w:val="009A22DF"/>
    <w:rsid w:val="009A43E1"/>
    <w:rsid w:val="009A735C"/>
    <w:rsid w:val="009B1935"/>
    <w:rsid w:val="009B1A33"/>
    <w:rsid w:val="009B2E3D"/>
    <w:rsid w:val="009B488B"/>
    <w:rsid w:val="009B4EFC"/>
    <w:rsid w:val="009C0540"/>
    <w:rsid w:val="009C10B4"/>
    <w:rsid w:val="009C270D"/>
    <w:rsid w:val="009C47B2"/>
    <w:rsid w:val="009C504A"/>
    <w:rsid w:val="009C635D"/>
    <w:rsid w:val="009C6A7A"/>
    <w:rsid w:val="009C7DC7"/>
    <w:rsid w:val="009D0609"/>
    <w:rsid w:val="009D09FB"/>
    <w:rsid w:val="009D4330"/>
    <w:rsid w:val="009D5388"/>
    <w:rsid w:val="009D66EA"/>
    <w:rsid w:val="009D7981"/>
    <w:rsid w:val="009E1BCD"/>
    <w:rsid w:val="009E264E"/>
    <w:rsid w:val="009E37E8"/>
    <w:rsid w:val="009E7FE7"/>
    <w:rsid w:val="009E7FE9"/>
    <w:rsid w:val="009F0395"/>
    <w:rsid w:val="009F2F7D"/>
    <w:rsid w:val="009F3704"/>
    <w:rsid w:val="009F378D"/>
    <w:rsid w:val="009F3A10"/>
    <w:rsid w:val="009F4344"/>
    <w:rsid w:val="009F4637"/>
    <w:rsid w:val="009F4B7C"/>
    <w:rsid w:val="009F5E0D"/>
    <w:rsid w:val="009F6095"/>
    <w:rsid w:val="00A005D1"/>
    <w:rsid w:val="00A02757"/>
    <w:rsid w:val="00A0518A"/>
    <w:rsid w:val="00A053B0"/>
    <w:rsid w:val="00A06076"/>
    <w:rsid w:val="00A0623E"/>
    <w:rsid w:val="00A07318"/>
    <w:rsid w:val="00A07BE2"/>
    <w:rsid w:val="00A1314E"/>
    <w:rsid w:val="00A15263"/>
    <w:rsid w:val="00A16FC6"/>
    <w:rsid w:val="00A1755B"/>
    <w:rsid w:val="00A17615"/>
    <w:rsid w:val="00A20EF1"/>
    <w:rsid w:val="00A22335"/>
    <w:rsid w:val="00A22BFD"/>
    <w:rsid w:val="00A23061"/>
    <w:rsid w:val="00A25607"/>
    <w:rsid w:val="00A273D6"/>
    <w:rsid w:val="00A27B38"/>
    <w:rsid w:val="00A302F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5BA"/>
    <w:rsid w:val="00A866F4"/>
    <w:rsid w:val="00A8719A"/>
    <w:rsid w:val="00A87BD7"/>
    <w:rsid w:val="00A9002E"/>
    <w:rsid w:val="00A90378"/>
    <w:rsid w:val="00A915F3"/>
    <w:rsid w:val="00A92874"/>
    <w:rsid w:val="00A93B35"/>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020"/>
    <w:rsid w:val="00B50681"/>
    <w:rsid w:val="00B51718"/>
    <w:rsid w:val="00B5246B"/>
    <w:rsid w:val="00B541D1"/>
    <w:rsid w:val="00B5495C"/>
    <w:rsid w:val="00B55ECA"/>
    <w:rsid w:val="00B56356"/>
    <w:rsid w:val="00B569E2"/>
    <w:rsid w:val="00B56E65"/>
    <w:rsid w:val="00B570BB"/>
    <w:rsid w:val="00B6006C"/>
    <w:rsid w:val="00B60D1C"/>
    <w:rsid w:val="00B7290B"/>
    <w:rsid w:val="00B72E93"/>
    <w:rsid w:val="00B74892"/>
    <w:rsid w:val="00B75F11"/>
    <w:rsid w:val="00B776BB"/>
    <w:rsid w:val="00B77AA4"/>
    <w:rsid w:val="00B80D0A"/>
    <w:rsid w:val="00B84CBA"/>
    <w:rsid w:val="00B85A11"/>
    <w:rsid w:val="00B86799"/>
    <w:rsid w:val="00B86987"/>
    <w:rsid w:val="00B87888"/>
    <w:rsid w:val="00B87C03"/>
    <w:rsid w:val="00B9129D"/>
    <w:rsid w:val="00B92D52"/>
    <w:rsid w:val="00B932BE"/>
    <w:rsid w:val="00B96ED0"/>
    <w:rsid w:val="00B9759E"/>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444B"/>
    <w:rsid w:val="00BC567F"/>
    <w:rsid w:val="00BD0405"/>
    <w:rsid w:val="00BD10A4"/>
    <w:rsid w:val="00BD5CC4"/>
    <w:rsid w:val="00BD7889"/>
    <w:rsid w:val="00BE07EF"/>
    <w:rsid w:val="00BE0DBB"/>
    <w:rsid w:val="00BE11C1"/>
    <w:rsid w:val="00BE11E2"/>
    <w:rsid w:val="00BE2A98"/>
    <w:rsid w:val="00BE3E5C"/>
    <w:rsid w:val="00BE5F04"/>
    <w:rsid w:val="00BE60C0"/>
    <w:rsid w:val="00BE6918"/>
    <w:rsid w:val="00BF0287"/>
    <w:rsid w:val="00BF03ED"/>
    <w:rsid w:val="00BF19ED"/>
    <w:rsid w:val="00BF33F7"/>
    <w:rsid w:val="00BF444F"/>
    <w:rsid w:val="00BF57FF"/>
    <w:rsid w:val="00BF5AC8"/>
    <w:rsid w:val="00BF7871"/>
    <w:rsid w:val="00BF78B6"/>
    <w:rsid w:val="00BF7C50"/>
    <w:rsid w:val="00C00BB1"/>
    <w:rsid w:val="00C011D9"/>
    <w:rsid w:val="00C0134E"/>
    <w:rsid w:val="00C01DD2"/>
    <w:rsid w:val="00C03C55"/>
    <w:rsid w:val="00C05A84"/>
    <w:rsid w:val="00C0691B"/>
    <w:rsid w:val="00C06D56"/>
    <w:rsid w:val="00C0742F"/>
    <w:rsid w:val="00C103F3"/>
    <w:rsid w:val="00C111DF"/>
    <w:rsid w:val="00C171C1"/>
    <w:rsid w:val="00C172A3"/>
    <w:rsid w:val="00C201B0"/>
    <w:rsid w:val="00C20C6C"/>
    <w:rsid w:val="00C2172B"/>
    <w:rsid w:val="00C21B3E"/>
    <w:rsid w:val="00C2438E"/>
    <w:rsid w:val="00C306D3"/>
    <w:rsid w:val="00C30779"/>
    <w:rsid w:val="00C30965"/>
    <w:rsid w:val="00C351C8"/>
    <w:rsid w:val="00C3691C"/>
    <w:rsid w:val="00C43B4C"/>
    <w:rsid w:val="00C448CB"/>
    <w:rsid w:val="00C46D02"/>
    <w:rsid w:val="00C556D8"/>
    <w:rsid w:val="00C57293"/>
    <w:rsid w:val="00C5793D"/>
    <w:rsid w:val="00C608EB"/>
    <w:rsid w:val="00C60BB3"/>
    <w:rsid w:val="00C6184B"/>
    <w:rsid w:val="00C61E0C"/>
    <w:rsid w:val="00C63718"/>
    <w:rsid w:val="00C63DE0"/>
    <w:rsid w:val="00C6499B"/>
    <w:rsid w:val="00C65AA1"/>
    <w:rsid w:val="00C65B5A"/>
    <w:rsid w:val="00C669CB"/>
    <w:rsid w:val="00C67BA1"/>
    <w:rsid w:val="00C71E75"/>
    <w:rsid w:val="00C727C9"/>
    <w:rsid w:val="00C763B8"/>
    <w:rsid w:val="00C76A40"/>
    <w:rsid w:val="00C77746"/>
    <w:rsid w:val="00C805AD"/>
    <w:rsid w:val="00C8097A"/>
    <w:rsid w:val="00C82BD4"/>
    <w:rsid w:val="00C83CD2"/>
    <w:rsid w:val="00C857D1"/>
    <w:rsid w:val="00C878F5"/>
    <w:rsid w:val="00C93853"/>
    <w:rsid w:val="00C93B2E"/>
    <w:rsid w:val="00C94F4B"/>
    <w:rsid w:val="00C96948"/>
    <w:rsid w:val="00CA1479"/>
    <w:rsid w:val="00CA2F1D"/>
    <w:rsid w:val="00CA3AB9"/>
    <w:rsid w:val="00CA6C84"/>
    <w:rsid w:val="00CB016E"/>
    <w:rsid w:val="00CB1EC3"/>
    <w:rsid w:val="00CB3372"/>
    <w:rsid w:val="00CB3794"/>
    <w:rsid w:val="00CB699D"/>
    <w:rsid w:val="00CB69E3"/>
    <w:rsid w:val="00CB6D02"/>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D3B"/>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430"/>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174"/>
    <w:rsid w:val="00D52922"/>
    <w:rsid w:val="00D537F7"/>
    <w:rsid w:val="00D56E29"/>
    <w:rsid w:val="00D5776F"/>
    <w:rsid w:val="00D57D5F"/>
    <w:rsid w:val="00D6060A"/>
    <w:rsid w:val="00D624AB"/>
    <w:rsid w:val="00D6271C"/>
    <w:rsid w:val="00D64E13"/>
    <w:rsid w:val="00D65489"/>
    <w:rsid w:val="00D65B4A"/>
    <w:rsid w:val="00D6714A"/>
    <w:rsid w:val="00D67FC8"/>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7EC"/>
    <w:rsid w:val="00DE2B56"/>
    <w:rsid w:val="00DE2E56"/>
    <w:rsid w:val="00DE50CA"/>
    <w:rsid w:val="00DE51F8"/>
    <w:rsid w:val="00DE5379"/>
    <w:rsid w:val="00DE6610"/>
    <w:rsid w:val="00DE6F37"/>
    <w:rsid w:val="00DF10AD"/>
    <w:rsid w:val="00DF1F93"/>
    <w:rsid w:val="00DF5898"/>
    <w:rsid w:val="00DF7CAC"/>
    <w:rsid w:val="00E014AE"/>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2BC4"/>
    <w:rsid w:val="00E42EBC"/>
    <w:rsid w:val="00E43D44"/>
    <w:rsid w:val="00E453AD"/>
    <w:rsid w:val="00E46CEC"/>
    <w:rsid w:val="00E477B1"/>
    <w:rsid w:val="00E5006E"/>
    <w:rsid w:val="00E50938"/>
    <w:rsid w:val="00E524EB"/>
    <w:rsid w:val="00E529B1"/>
    <w:rsid w:val="00E5404E"/>
    <w:rsid w:val="00E56C54"/>
    <w:rsid w:val="00E573ED"/>
    <w:rsid w:val="00E57680"/>
    <w:rsid w:val="00E600C7"/>
    <w:rsid w:val="00E61F08"/>
    <w:rsid w:val="00E63A2C"/>
    <w:rsid w:val="00E64501"/>
    <w:rsid w:val="00E649F3"/>
    <w:rsid w:val="00E64FF5"/>
    <w:rsid w:val="00E671C4"/>
    <w:rsid w:val="00E711B4"/>
    <w:rsid w:val="00E71D39"/>
    <w:rsid w:val="00E77577"/>
    <w:rsid w:val="00E908B0"/>
    <w:rsid w:val="00E91182"/>
    <w:rsid w:val="00E914F0"/>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2F3"/>
    <w:rsid w:val="00EE6485"/>
    <w:rsid w:val="00EE781F"/>
    <w:rsid w:val="00EE7F1C"/>
    <w:rsid w:val="00EF046B"/>
    <w:rsid w:val="00EF110B"/>
    <w:rsid w:val="00EF171C"/>
    <w:rsid w:val="00EF3820"/>
    <w:rsid w:val="00EF72A7"/>
    <w:rsid w:val="00F00DC5"/>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2F6A"/>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6FC"/>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920"/>
    <w:rsid w:val="00FC4E66"/>
    <w:rsid w:val="00FD05F6"/>
    <w:rsid w:val="00FD2710"/>
    <w:rsid w:val="00FD5115"/>
    <w:rsid w:val="00FD5362"/>
    <w:rsid w:val="00FD5CAE"/>
    <w:rsid w:val="00FD6176"/>
    <w:rsid w:val="00FD68C6"/>
    <w:rsid w:val="00FD6C19"/>
    <w:rsid w:val="00FE0FC8"/>
    <w:rsid w:val="00FE2160"/>
    <w:rsid w:val="00FE2B20"/>
    <w:rsid w:val="00FE339D"/>
    <w:rsid w:val="00FE43D7"/>
    <w:rsid w:val="00FE4B29"/>
    <w:rsid w:val="00FE4D56"/>
    <w:rsid w:val="00FE6DB9"/>
    <w:rsid w:val="00FE710D"/>
    <w:rsid w:val="00FE7816"/>
    <w:rsid w:val="00FE7935"/>
    <w:rsid w:val="00FE7983"/>
    <w:rsid w:val="00FE7F16"/>
    <w:rsid w:val="00FF015B"/>
    <w:rsid w:val="00FF6542"/>
    <w:rsid w:val="00FF698D"/>
    <w:rsid w:val="00FF6E11"/>
    <w:rsid w:val="00FF7BDF"/>
    <w:rsid w:val="01498D3D"/>
    <w:rsid w:val="01F33136"/>
    <w:rsid w:val="0251F4DC"/>
    <w:rsid w:val="025DE97D"/>
    <w:rsid w:val="02AAD663"/>
    <w:rsid w:val="04420ADB"/>
    <w:rsid w:val="04C63CFD"/>
    <w:rsid w:val="055D33E1"/>
    <w:rsid w:val="06D77F98"/>
    <w:rsid w:val="09486BC5"/>
    <w:rsid w:val="09A64D06"/>
    <w:rsid w:val="09E6E1F8"/>
    <w:rsid w:val="0A642860"/>
    <w:rsid w:val="0A6FCEE9"/>
    <w:rsid w:val="0B557365"/>
    <w:rsid w:val="0C1A8A8E"/>
    <w:rsid w:val="0C59D203"/>
    <w:rsid w:val="0C5D005F"/>
    <w:rsid w:val="0C5D2BD3"/>
    <w:rsid w:val="0D264F24"/>
    <w:rsid w:val="0E9648AC"/>
    <w:rsid w:val="0F15102C"/>
    <w:rsid w:val="101C3CD7"/>
    <w:rsid w:val="112F530C"/>
    <w:rsid w:val="11771D94"/>
    <w:rsid w:val="1198054C"/>
    <w:rsid w:val="1357158B"/>
    <w:rsid w:val="13FCD912"/>
    <w:rsid w:val="144E3AE9"/>
    <w:rsid w:val="14B6B42D"/>
    <w:rsid w:val="1527B478"/>
    <w:rsid w:val="1647C198"/>
    <w:rsid w:val="16DEF1F8"/>
    <w:rsid w:val="176FD112"/>
    <w:rsid w:val="177A698E"/>
    <w:rsid w:val="178FAAFE"/>
    <w:rsid w:val="183E5746"/>
    <w:rsid w:val="19CF4410"/>
    <w:rsid w:val="1A43F224"/>
    <w:rsid w:val="1A8B8D49"/>
    <w:rsid w:val="1AE699E4"/>
    <w:rsid w:val="1C3E780B"/>
    <w:rsid w:val="1CC79082"/>
    <w:rsid w:val="1EAD98CA"/>
    <w:rsid w:val="1F3E4BDD"/>
    <w:rsid w:val="221148F4"/>
    <w:rsid w:val="22896861"/>
    <w:rsid w:val="23803B77"/>
    <w:rsid w:val="24864F08"/>
    <w:rsid w:val="2573CA64"/>
    <w:rsid w:val="25B23EF2"/>
    <w:rsid w:val="25C602BA"/>
    <w:rsid w:val="263584BA"/>
    <w:rsid w:val="26613F61"/>
    <w:rsid w:val="266D3CA3"/>
    <w:rsid w:val="26BF789F"/>
    <w:rsid w:val="26DDA00F"/>
    <w:rsid w:val="29AD5494"/>
    <w:rsid w:val="2B5094F0"/>
    <w:rsid w:val="2B937AF4"/>
    <w:rsid w:val="2CA1A9A0"/>
    <w:rsid w:val="2DEACE32"/>
    <w:rsid w:val="2E9531EC"/>
    <w:rsid w:val="2ED6BE18"/>
    <w:rsid w:val="2FF38CD1"/>
    <w:rsid w:val="300BFF65"/>
    <w:rsid w:val="3049271F"/>
    <w:rsid w:val="30BA6017"/>
    <w:rsid w:val="323E6255"/>
    <w:rsid w:val="324FB384"/>
    <w:rsid w:val="33269A0C"/>
    <w:rsid w:val="34DB92CA"/>
    <w:rsid w:val="351C9842"/>
    <w:rsid w:val="35658B40"/>
    <w:rsid w:val="35A8198D"/>
    <w:rsid w:val="37094D75"/>
    <w:rsid w:val="372324A7"/>
    <w:rsid w:val="374E2DE1"/>
    <w:rsid w:val="387DA770"/>
    <w:rsid w:val="38BCFB06"/>
    <w:rsid w:val="394D26F6"/>
    <w:rsid w:val="3B31ABF1"/>
    <w:rsid w:val="3C4274FF"/>
    <w:rsid w:val="3DC7327A"/>
    <w:rsid w:val="3ED9658C"/>
    <w:rsid w:val="3EF860BF"/>
    <w:rsid w:val="3F4E9ED2"/>
    <w:rsid w:val="403A74A2"/>
    <w:rsid w:val="4144C2F6"/>
    <w:rsid w:val="417185E9"/>
    <w:rsid w:val="422B6094"/>
    <w:rsid w:val="42AEC226"/>
    <w:rsid w:val="43C4D4E6"/>
    <w:rsid w:val="444934F7"/>
    <w:rsid w:val="448FD99D"/>
    <w:rsid w:val="45844FB3"/>
    <w:rsid w:val="4661D470"/>
    <w:rsid w:val="4680DFA5"/>
    <w:rsid w:val="46E3FE7B"/>
    <w:rsid w:val="481CB006"/>
    <w:rsid w:val="481DE1F8"/>
    <w:rsid w:val="48E23270"/>
    <w:rsid w:val="494D8670"/>
    <w:rsid w:val="4A9178B6"/>
    <w:rsid w:val="4AFF0F4B"/>
    <w:rsid w:val="4B2B2A89"/>
    <w:rsid w:val="4C7A2CC1"/>
    <w:rsid w:val="4C81C325"/>
    <w:rsid w:val="4D1EE513"/>
    <w:rsid w:val="4D41D106"/>
    <w:rsid w:val="4D4F6A48"/>
    <w:rsid w:val="4D666C53"/>
    <w:rsid w:val="4D98FBAB"/>
    <w:rsid w:val="4DBC66E7"/>
    <w:rsid w:val="4E477BE8"/>
    <w:rsid w:val="4E58834B"/>
    <w:rsid w:val="4E875E03"/>
    <w:rsid w:val="4F758F9E"/>
    <w:rsid w:val="4F9581C2"/>
    <w:rsid w:val="503CEA7D"/>
    <w:rsid w:val="511A9E1B"/>
    <w:rsid w:val="513330ED"/>
    <w:rsid w:val="51BAC54D"/>
    <w:rsid w:val="51BEFEC5"/>
    <w:rsid w:val="52475C71"/>
    <w:rsid w:val="52AD0386"/>
    <w:rsid w:val="52D21BE1"/>
    <w:rsid w:val="52F104A9"/>
    <w:rsid w:val="535011C1"/>
    <w:rsid w:val="537F3628"/>
    <w:rsid w:val="537FECA6"/>
    <w:rsid w:val="53B23403"/>
    <w:rsid w:val="53C55084"/>
    <w:rsid w:val="53C56CC4"/>
    <w:rsid w:val="540690A2"/>
    <w:rsid w:val="541C2F63"/>
    <w:rsid w:val="54331981"/>
    <w:rsid w:val="5458D896"/>
    <w:rsid w:val="559BF641"/>
    <w:rsid w:val="55D325CA"/>
    <w:rsid w:val="55E162E5"/>
    <w:rsid w:val="55F51EEF"/>
    <w:rsid w:val="5620D083"/>
    <w:rsid w:val="5628A56B"/>
    <w:rsid w:val="56956407"/>
    <w:rsid w:val="56EB7A78"/>
    <w:rsid w:val="5708E0EC"/>
    <w:rsid w:val="5730A325"/>
    <w:rsid w:val="57AE4A3F"/>
    <w:rsid w:val="57F08534"/>
    <w:rsid w:val="582E4049"/>
    <w:rsid w:val="5866ABD3"/>
    <w:rsid w:val="594D09B5"/>
    <w:rsid w:val="598C5595"/>
    <w:rsid w:val="59ACAED5"/>
    <w:rsid w:val="5A162759"/>
    <w:rsid w:val="5B040414"/>
    <w:rsid w:val="5B3EB4CB"/>
    <w:rsid w:val="5BE0AEC8"/>
    <w:rsid w:val="5C5AC202"/>
    <w:rsid w:val="5CD50F18"/>
    <w:rsid w:val="5E56E39A"/>
    <w:rsid w:val="617FC5AA"/>
    <w:rsid w:val="625F1B05"/>
    <w:rsid w:val="62AFBD25"/>
    <w:rsid w:val="630F15F9"/>
    <w:rsid w:val="631B960B"/>
    <w:rsid w:val="63B472F9"/>
    <w:rsid w:val="63E1C309"/>
    <w:rsid w:val="641430AE"/>
    <w:rsid w:val="64EF7B86"/>
    <w:rsid w:val="64FDB4A0"/>
    <w:rsid w:val="654E66A1"/>
    <w:rsid w:val="65E75DE7"/>
    <w:rsid w:val="66AEAE83"/>
    <w:rsid w:val="67172222"/>
    <w:rsid w:val="6881D191"/>
    <w:rsid w:val="69291183"/>
    <w:rsid w:val="69CAC025"/>
    <w:rsid w:val="6AE018E2"/>
    <w:rsid w:val="6AFBD482"/>
    <w:rsid w:val="6B163CDD"/>
    <w:rsid w:val="6B358C94"/>
    <w:rsid w:val="6D73F024"/>
    <w:rsid w:val="6DAFB05F"/>
    <w:rsid w:val="6E1CFF13"/>
    <w:rsid w:val="6F8E402D"/>
    <w:rsid w:val="70457B60"/>
    <w:rsid w:val="706795DA"/>
    <w:rsid w:val="721DD381"/>
    <w:rsid w:val="72770537"/>
    <w:rsid w:val="737CCECD"/>
    <w:rsid w:val="738B9F49"/>
    <w:rsid w:val="73BE3769"/>
    <w:rsid w:val="74E582A8"/>
    <w:rsid w:val="74FD2BEE"/>
    <w:rsid w:val="7540DF6D"/>
    <w:rsid w:val="75D2B0FC"/>
    <w:rsid w:val="76983963"/>
    <w:rsid w:val="76D81C47"/>
    <w:rsid w:val="7737751B"/>
    <w:rsid w:val="793C6056"/>
    <w:rsid w:val="79D09D11"/>
    <w:rsid w:val="7A156D20"/>
    <w:rsid w:val="7A69EADE"/>
    <w:rsid w:val="7ABDDB9C"/>
    <w:rsid w:val="7B27E350"/>
    <w:rsid w:val="7BB020F1"/>
    <w:rsid w:val="7C02596C"/>
    <w:rsid w:val="7C93CE1F"/>
    <w:rsid w:val="7CA1DCE4"/>
    <w:rsid w:val="7DD99A89"/>
    <w:rsid w:val="7F224D48"/>
    <w:rsid w:val="7F984650"/>
    <w:rsid w:val="7FE02A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B797741D-EAF7-4940-99DF-AF90EBD7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85871024">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463353477">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522476616">
      <w:bodyDiv w:val="1"/>
      <w:marLeft w:val="0"/>
      <w:marRight w:val="0"/>
      <w:marTop w:val="0"/>
      <w:marBottom w:val="0"/>
      <w:divBdr>
        <w:top w:val="none" w:sz="0" w:space="0" w:color="auto"/>
        <w:left w:val="none" w:sz="0" w:space="0" w:color="auto"/>
        <w:bottom w:val="none" w:sz="0" w:space="0" w:color="auto"/>
        <w:right w:val="none" w:sz="0" w:space="0" w:color="auto"/>
      </w:divBdr>
      <w:divsChild>
        <w:div w:id="1632785150">
          <w:marLeft w:val="0"/>
          <w:marRight w:val="0"/>
          <w:marTop w:val="0"/>
          <w:marBottom w:val="0"/>
          <w:divBdr>
            <w:top w:val="none" w:sz="0" w:space="0" w:color="auto"/>
            <w:left w:val="none" w:sz="0" w:space="0" w:color="auto"/>
            <w:bottom w:val="none" w:sz="0" w:space="0" w:color="auto"/>
            <w:right w:val="none" w:sz="0" w:space="0" w:color="auto"/>
          </w:divBdr>
        </w:div>
        <w:div w:id="1636642705">
          <w:marLeft w:val="0"/>
          <w:marRight w:val="0"/>
          <w:marTop w:val="0"/>
          <w:marBottom w:val="0"/>
          <w:divBdr>
            <w:top w:val="none" w:sz="0" w:space="0" w:color="auto"/>
            <w:left w:val="none" w:sz="0" w:space="0" w:color="auto"/>
            <w:bottom w:val="none" w:sz="0" w:space="0" w:color="auto"/>
            <w:right w:val="none" w:sz="0" w:space="0" w:color="auto"/>
          </w:divBdr>
        </w:div>
        <w:div w:id="2015106726">
          <w:marLeft w:val="0"/>
          <w:marRight w:val="0"/>
          <w:marTop w:val="0"/>
          <w:marBottom w:val="0"/>
          <w:divBdr>
            <w:top w:val="none" w:sz="0" w:space="0" w:color="auto"/>
            <w:left w:val="none" w:sz="0" w:space="0" w:color="auto"/>
            <w:bottom w:val="none" w:sz="0" w:space="0" w:color="auto"/>
            <w:right w:val="none" w:sz="0" w:space="0" w:color="auto"/>
          </w:divBdr>
        </w:div>
      </w:divsChild>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20/05/28/people-disabilities-needed-fight-agains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purl.org/dc/elements/1.1/"/>
    <ds:schemaRef ds:uri="http://schemas.microsoft.com/office/2006/metadata/properties"/>
    <ds:schemaRef ds:uri="d2301f34-5cde-48a5-92d5-a0089b6a6a0e"/>
    <ds:schemaRef ds:uri="http://schemas.microsoft.com/office/infopath/2007/PartnerControls"/>
    <ds:schemaRef ds:uri="http://schemas.microsoft.com/office/2006/documentManagement/types"/>
    <ds:schemaRef ds:uri="http://schemas.openxmlformats.org/package/2006/metadata/core-properties"/>
    <ds:schemaRef ds:uri="c67b1871-600f-4b9e-a4b1-ab314be2ee2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93D47AD6-FDC3-45D6-86CF-14F9B22F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2397</Words>
  <Characters>13667</Characters>
  <Application>Microsoft Office Word</Application>
  <DocSecurity>0</DocSecurity>
  <Lines>113</Lines>
  <Paragraphs>32</Paragraphs>
  <ScaleCrop>false</ScaleCrop>
  <Company>healthAlliance</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2020-03-31T20:17:00Z</cp:lastPrinted>
  <dcterms:created xsi:type="dcterms:W3CDTF">2023-09-15T00:20:00Z</dcterms:created>
  <dcterms:modified xsi:type="dcterms:W3CDTF">2023-09-15T00:20:00Z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