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4F387" wp14:editId="4D5E817F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1C4B7C" id="Group 3" o:spid="_x0000_s1026" style="position:absolute;margin-left:137.2pt;margin-top:10.15pt;width:191.25pt;height:133.4pt;z-index:251659264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5F011C78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5F011C78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5F011C78">
      <w:pPr>
        <w:spacing w:line="360" w:lineRule="auto"/>
      </w:pPr>
    </w:p>
    <w:p w14:paraId="4090C7A5" w14:textId="77777777" w:rsidR="006C16DD" w:rsidRPr="00FA5DE7" w:rsidRDefault="006C16DD" w:rsidP="5F011C78">
      <w:pPr>
        <w:spacing w:line="360" w:lineRule="auto"/>
      </w:pPr>
    </w:p>
    <w:p w14:paraId="20F8F9B4" w14:textId="0700C09F" w:rsidR="00FA5DE7" w:rsidRPr="00FA5DE7" w:rsidRDefault="579E62C2" w:rsidP="0E97A3B1">
      <w:pPr>
        <w:spacing w:line="360" w:lineRule="auto"/>
      </w:pPr>
      <w:r>
        <w:t xml:space="preserve">June </w:t>
      </w:r>
      <w:r w:rsidR="50D50C7A">
        <w:t>2024</w:t>
      </w:r>
    </w:p>
    <w:p w14:paraId="592A93E5" w14:textId="77777777" w:rsidR="00FA5DE7" w:rsidRPr="00FA5DE7" w:rsidRDefault="00FA5DE7" w:rsidP="5F011C78">
      <w:pPr>
        <w:spacing w:line="360" w:lineRule="auto"/>
      </w:pPr>
    </w:p>
    <w:p w14:paraId="2F62465D" w14:textId="36717DA6" w:rsidR="004757BD" w:rsidRPr="00FA5DE7" w:rsidRDefault="00FA5DE7" w:rsidP="643B6457">
      <w:pPr>
        <w:spacing w:line="360" w:lineRule="auto"/>
        <w:rPr>
          <w:b/>
          <w:bCs/>
        </w:rPr>
      </w:pPr>
      <w:r w:rsidRPr="5F011C78">
        <w:rPr>
          <w:b/>
          <w:bCs/>
        </w:rPr>
        <w:t>To</w:t>
      </w:r>
      <w:r w:rsidR="1946AF97" w:rsidRPr="5F011C78">
        <w:rPr>
          <w:b/>
          <w:bCs/>
        </w:rPr>
        <w:t xml:space="preserve"> Christchurch City Council</w:t>
      </w:r>
    </w:p>
    <w:p w14:paraId="41E6D60F" w14:textId="48A0D2A9" w:rsidR="00FA5DE7" w:rsidRPr="00FA5DE7" w:rsidRDefault="00FA5DE7" w:rsidP="003A2E54">
      <w:pPr>
        <w:spacing w:line="360" w:lineRule="auto"/>
      </w:pPr>
      <w:r>
        <w:t xml:space="preserve">Please find attached </w:t>
      </w:r>
      <w:r w:rsidR="2A583A38">
        <w:t>our submission on the Improvements on Marine Parade</w:t>
      </w:r>
    </w:p>
    <w:p w14:paraId="2AF01286" w14:textId="0EAE7194" w:rsidR="00CC2245" w:rsidRDefault="00CC2245" w:rsidP="5F011C78">
      <w:pPr>
        <w:spacing w:line="360" w:lineRule="auto"/>
      </w:pPr>
    </w:p>
    <w:p w14:paraId="76FB8BA7" w14:textId="77777777" w:rsidR="00926D89" w:rsidRDefault="00926D89" w:rsidP="5F011C78">
      <w:pPr>
        <w:spacing w:line="360" w:lineRule="auto"/>
      </w:pPr>
    </w:p>
    <w:p w14:paraId="5547E9AB" w14:textId="77777777" w:rsidR="00FA5DE7" w:rsidRPr="001D0A95" w:rsidRDefault="00FA5DE7" w:rsidP="5F011C78">
      <w:pPr>
        <w:spacing w:line="360" w:lineRule="auto"/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6D0E1C2D" w14:textId="776EBD61" w:rsidR="009134C2" w:rsidRPr="009539E4" w:rsidRDefault="00FA5DE7" w:rsidP="643B6457">
      <w:pPr>
        <w:spacing w:after="0" w:line="360" w:lineRule="auto"/>
      </w:pPr>
      <w:r>
        <w:t>For any further inquiries, please contact:</w:t>
      </w:r>
    </w:p>
    <w:p w14:paraId="13BB8F8F" w14:textId="7DB3387B" w:rsidR="00FA5DE7" w:rsidRDefault="7CE88322" w:rsidP="643B6457">
      <w:pPr>
        <w:spacing w:after="0" w:line="360" w:lineRule="auto"/>
      </w:pPr>
      <w:r>
        <w:t>Chris Ford</w:t>
      </w:r>
    </w:p>
    <w:p w14:paraId="5A333E06" w14:textId="17E0784F" w:rsidR="7CE88322" w:rsidRDefault="7CE88322" w:rsidP="2D646C15">
      <w:pPr>
        <w:spacing w:after="0" w:line="360" w:lineRule="auto"/>
      </w:pPr>
      <w:r>
        <w:t>Policy Advisor – Southern and Central</w:t>
      </w:r>
    </w:p>
    <w:p w14:paraId="3C20F521" w14:textId="45DF5A16" w:rsidR="00FA5DE7" w:rsidRPr="001D0A95" w:rsidRDefault="00D34BA7" w:rsidP="2D646C15">
      <w:pPr>
        <w:spacing w:after="0" w:line="360" w:lineRule="auto"/>
      </w:pPr>
      <w:hyperlink r:id="rId15">
        <w:r w:rsidR="00FA5DE7" w:rsidRPr="5F011C78">
          <w:rPr>
            <w:rStyle w:val="Hyperlink"/>
          </w:rPr>
          <w:t>policy@dpa.org.nz</w:t>
        </w:r>
      </w:hyperlink>
    </w:p>
    <w:p w14:paraId="55CD6104" w14:textId="250E11BB" w:rsidR="2D646C15" w:rsidRDefault="2D646C15" w:rsidP="2D646C15">
      <w:pPr>
        <w:spacing w:after="0" w:line="360" w:lineRule="auto"/>
      </w:pPr>
    </w:p>
    <w:p w14:paraId="1E92D69E" w14:textId="77777777" w:rsidR="00CC2245" w:rsidRPr="001D0A95" w:rsidRDefault="00CC2245" w:rsidP="003A2E54">
      <w:pPr>
        <w:spacing w:line="360" w:lineRule="auto"/>
      </w:pPr>
    </w:p>
    <w:p w14:paraId="59CF5885" w14:textId="77777777" w:rsidR="00617066" w:rsidRDefault="00617066" w:rsidP="5F011C78">
      <w:pPr>
        <w:spacing w:after="160"/>
        <w:rPr>
          <w:rFonts w:eastAsiaTheme="majorEastAsia" w:cstheme="majorBidi"/>
          <w:b/>
          <w:bCs/>
          <w:color w:val="002060"/>
          <w:sz w:val="36"/>
          <w:szCs w:val="36"/>
        </w:rPr>
      </w:pPr>
      <w:r>
        <w:br w:type="page"/>
      </w:r>
    </w:p>
    <w:p w14:paraId="37D9DCAE" w14:textId="51D4550B" w:rsidR="00C0742F" w:rsidRDefault="00C0742F" w:rsidP="00C0742F">
      <w:pPr>
        <w:pStyle w:val="Heading1"/>
      </w:pPr>
      <w:r w:rsidRPr="004D53A5">
        <w:lastRenderedPageBreak/>
        <w:t>Introducing Disabled Persons Assembly NZ</w:t>
      </w:r>
    </w:p>
    <w:p w14:paraId="3BF3C229" w14:textId="77777777" w:rsidR="00C0742F" w:rsidRPr="004E3921" w:rsidRDefault="00C0742F" w:rsidP="0002503A">
      <w:pPr>
        <w:spacing w:line="360" w:lineRule="auto"/>
        <w:rPr>
          <w:rFonts w:eastAsia="Times New Roman"/>
          <w:b/>
          <w:bCs/>
        </w:rPr>
      </w:pPr>
      <w:r w:rsidRPr="5F011C78">
        <w:rPr>
          <w:b/>
          <w:bCs/>
        </w:rPr>
        <w:t xml:space="preserve">We work on systemic change for the equity of disabled people </w:t>
      </w:r>
    </w:p>
    <w:p w14:paraId="116C70DF" w14:textId="0EB7165C" w:rsidR="00C0742F" w:rsidRPr="004E3921" w:rsidRDefault="00C0742F" w:rsidP="0002503A">
      <w:pPr>
        <w:spacing w:line="360" w:lineRule="auto"/>
      </w:pPr>
      <w:r>
        <w:t>Disabled Persons Assembly NZ (DPA) is a not-for-profit pan-impairment Disabled People’s Organisation run by and for disabled people.</w:t>
      </w:r>
    </w:p>
    <w:p w14:paraId="286311E3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07D00250">
        <w:rPr>
          <w:b/>
          <w:bCs/>
        </w:rPr>
        <w:t xml:space="preserve">We drive systemic change through: </w:t>
      </w:r>
    </w:p>
    <w:p w14:paraId="33ACC6D5" w14:textId="1178A08F" w:rsidR="07D00250" w:rsidRDefault="07D00250" w:rsidP="07D00250">
      <w:pPr>
        <w:spacing w:after="0" w:line="360" w:lineRule="auto"/>
        <w:rPr>
          <w:b/>
          <w:bCs/>
        </w:rPr>
      </w:pPr>
    </w:p>
    <w:p w14:paraId="3E898EFB" w14:textId="1BFAA0BC" w:rsidR="00D0003F" w:rsidRDefault="0AC189A2" w:rsidP="5F011C78">
      <w:pPr>
        <w:spacing w:line="360" w:lineRule="auto"/>
        <w:rPr>
          <w:rFonts w:eastAsia="Arial" w:cs="Arial"/>
          <w:color w:val="000000" w:themeColor="text1"/>
        </w:rPr>
      </w:pPr>
      <w:r w:rsidRPr="5F011C78">
        <w:rPr>
          <w:rFonts w:eastAsia="Arial" w:cs="Arial"/>
          <w:b/>
          <w:bCs/>
          <w:color w:val="000000" w:themeColor="text1"/>
        </w:rPr>
        <w:t>Rangatiratanga / Leadership</w:t>
      </w:r>
      <w:r w:rsidRPr="5F011C78">
        <w:rPr>
          <w:rFonts w:eastAsia="Arial" w:cs="Arial"/>
          <w:color w:val="000000" w:themeColor="text1"/>
        </w:rPr>
        <w:t xml:space="preserve">: reflecting the collective voice of disabled people, locally, nationally and internationally. </w:t>
      </w:r>
    </w:p>
    <w:p w14:paraId="5E313AAE" w14:textId="3143CEF1" w:rsidR="00D0003F" w:rsidRDefault="0AC189A2" w:rsidP="5F011C78">
      <w:pPr>
        <w:spacing w:line="360" w:lineRule="auto"/>
        <w:rPr>
          <w:rFonts w:eastAsia="Arial" w:cs="Arial"/>
          <w:color w:val="000000" w:themeColor="text1"/>
        </w:rPr>
      </w:pPr>
      <w:proofErr w:type="spellStart"/>
      <w:r w:rsidRPr="5F011C78">
        <w:rPr>
          <w:rFonts w:eastAsia="Arial" w:cs="Arial"/>
          <w:b/>
          <w:bCs/>
          <w:color w:val="000000" w:themeColor="text1"/>
        </w:rPr>
        <w:t>Pārongo</w:t>
      </w:r>
      <w:proofErr w:type="spellEnd"/>
      <w:r w:rsidRPr="5F011C78">
        <w:rPr>
          <w:rFonts w:eastAsia="Arial" w:cs="Arial"/>
          <w:b/>
          <w:bCs/>
          <w:color w:val="000000" w:themeColor="text1"/>
        </w:rPr>
        <w:t xml:space="preserve"> me te </w:t>
      </w:r>
      <w:proofErr w:type="spellStart"/>
      <w:r w:rsidRPr="5F011C78">
        <w:rPr>
          <w:rFonts w:eastAsia="Arial" w:cs="Arial"/>
          <w:b/>
          <w:bCs/>
          <w:color w:val="000000" w:themeColor="text1"/>
        </w:rPr>
        <w:t>tohutohu</w:t>
      </w:r>
      <w:proofErr w:type="spellEnd"/>
      <w:r w:rsidRPr="5F011C78">
        <w:rPr>
          <w:rFonts w:eastAsia="Arial" w:cs="Arial"/>
          <w:b/>
          <w:bCs/>
          <w:color w:val="000000" w:themeColor="text1"/>
        </w:rPr>
        <w:t xml:space="preserve"> / Information and advice</w:t>
      </w:r>
      <w:r w:rsidRPr="5F011C78">
        <w:rPr>
          <w:rFonts w:eastAsia="Arial" w:cs="Arial"/>
          <w:color w:val="000000" w:themeColor="text1"/>
        </w:rPr>
        <w:t>: informing and advising on policies impacting on the lives of disabled people.</w:t>
      </w:r>
    </w:p>
    <w:p w14:paraId="37F3989E" w14:textId="44D9EA9B" w:rsidR="00D0003F" w:rsidRDefault="0AC189A2" w:rsidP="5F011C78">
      <w:pPr>
        <w:spacing w:line="360" w:lineRule="auto"/>
        <w:rPr>
          <w:rFonts w:eastAsia="Arial" w:cs="Arial"/>
          <w:color w:val="000000" w:themeColor="text1"/>
        </w:rPr>
      </w:pPr>
      <w:proofErr w:type="spellStart"/>
      <w:r w:rsidRPr="5F011C78">
        <w:rPr>
          <w:rFonts w:eastAsia="Arial" w:cs="Arial"/>
          <w:b/>
          <w:bCs/>
          <w:color w:val="000000" w:themeColor="text1"/>
        </w:rPr>
        <w:t>Kōkiri</w:t>
      </w:r>
      <w:proofErr w:type="spellEnd"/>
      <w:r w:rsidRPr="5F011C78">
        <w:rPr>
          <w:rFonts w:eastAsia="Arial" w:cs="Arial"/>
          <w:b/>
          <w:bCs/>
          <w:color w:val="000000" w:themeColor="text1"/>
        </w:rPr>
        <w:t xml:space="preserve"> / Advocacy</w:t>
      </w:r>
      <w:r w:rsidRPr="5F011C78">
        <w:rPr>
          <w:rFonts w:eastAsia="Arial" w:cs="Arial"/>
          <w:color w:val="000000" w:themeColor="text1"/>
        </w:rPr>
        <w:t>: supporting disabled people to have a voice, including a collective voice, in society.</w:t>
      </w:r>
    </w:p>
    <w:p w14:paraId="5A6BF054" w14:textId="7C0702A5" w:rsidR="00D0003F" w:rsidRDefault="0AC189A2" w:rsidP="5F011C78">
      <w:pPr>
        <w:spacing w:line="360" w:lineRule="auto"/>
        <w:rPr>
          <w:rFonts w:eastAsia="Arial" w:cs="Arial"/>
          <w:color w:val="000000" w:themeColor="text1"/>
        </w:rPr>
      </w:pPr>
      <w:proofErr w:type="spellStart"/>
      <w:r w:rsidRPr="5F011C78">
        <w:rPr>
          <w:rFonts w:eastAsia="Arial" w:cs="Arial"/>
          <w:b/>
          <w:bCs/>
          <w:color w:val="000000" w:themeColor="text1"/>
        </w:rPr>
        <w:t>Aroturuki</w:t>
      </w:r>
      <w:proofErr w:type="spellEnd"/>
      <w:r w:rsidRPr="5F011C78">
        <w:rPr>
          <w:rFonts w:eastAsia="Arial" w:cs="Arial"/>
          <w:b/>
          <w:bCs/>
          <w:color w:val="000000" w:themeColor="text1"/>
        </w:rPr>
        <w:t xml:space="preserve"> / Monitoring</w:t>
      </w:r>
      <w:r w:rsidRPr="5F011C78">
        <w:rPr>
          <w:rFonts w:eastAsia="Arial" w:cs="Arial"/>
          <w:color w:val="000000" w:themeColor="text1"/>
        </w:rPr>
        <w:t>: monitoring and giving feedback on existing laws, policies and practices about and relevant to disabled people.</w:t>
      </w:r>
    </w:p>
    <w:p w14:paraId="13A5DCE1" w14:textId="3233991F" w:rsidR="00BB7E50" w:rsidRDefault="00BB7E50" w:rsidP="5F011C78">
      <w:pPr>
        <w:spacing w:line="360" w:lineRule="auto"/>
        <w:rPr>
          <w:rFonts w:eastAsia="Arial" w:cs="Arial"/>
          <w:color w:val="000000" w:themeColor="text1"/>
        </w:rPr>
      </w:pPr>
    </w:p>
    <w:p w14:paraId="5ED8313E" w14:textId="28B215F4" w:rsidR="00BB7E50" w:rsidRDefault="006C30CF" w:rsidP="5F011C78">
      <w:pPr>
        <w:pStyle w:val="Heading1"/>
        <w:keepNext w:val="0"/>
        <w:keepLines w:val="0"/>
        <w:spacing w:after="240" w:line="360" w:lineRule="auto"/>
        <w:rPr>
          <w:rFonts w:eastAsia="Arial" w:cs="Arial"/>
          <w:b w:val="0"/>
          <w:bCs w:val="0"/>
          <w:color w:val="000000" w:themeColor="text1"/>
          <w:sz w:val="24"/>
          <w:szCs w:val="24"/>
        </w:rPr>
      </w:pPr>
      <w:r>
        <w:t>The Submission</w:t>
      </w:r>
    </w:p>
    <w:p w14:paraId="4878D56F" w14:textId="31B9FA93" w:rsidR="006E2338" w:rsidRDefault="43120D68" w:rsidP="5F011C78">
      <w:pPr>
        <w:spacing w:after="0" w:line="360" w:lineRule="auto"/>
        <w:rPr>
          <w:rStyle w:val="normaltextrun"/>
          <w:rFonts w:eastAsia="Arial" w:cs="Arial"/>
          <w:color w:val="000000" w:themeColor="text1"/>
          <w:lang w:val="en-US"/>
        </w:rPr>
      </w:pPr>
      <w:r w:rsidRPr="5F011C78">
        <w:rPr>
          <w:rStyle w:val="normaltextrun"/>
          <w:rFonts w:eastAsia="Arial" w:cs="Arial"/>
          <w:color w:val="000000" w:themeColor="text1"/>
        </w:rPr>
        <w:t>DPA welcomes this opportunity to give feedback to Christchurch City Council (CCC) on the</w:t>
      </w:r>
      <w:r w:rsidR="6A9E88DF" w:rsidRPr="5F011C78">
        <w:rPr>
          <w:rStyle w:val="normaltextrun"/>
          <w:rFonts w:eastAsia="Arial" w:cs="Arial"/>
          <w:color w:val="000000" w:themeColor="text1"/>
        </w:rPr>
        <w:t xml:space="preserve"> proposed</w:t>
      </w:r>
      <w:r w:rsidR="3BBBFA90" w:rsidRPr="5F011C78">
        <w:rPr>
          <w:rStyle w:val="normaltextrun"/>
          <w:rFonts w:eastAsia="Arial" w:cs="Arial"/>
          <w:color w:val="000000" w:themeColor="text1"/>
        </w:rPr>
        <w:t xml:space="preserve"> Marine Parade improvements</w:t>
      </w:r>
      <w:r w:rsidRPr="5F011C78">
        <w:rPr>
          <w:rStyle w:val="normaltextrun"/>
          <w:rFonts w:eastAsia="Arial" w:cs="Arial"/>
          <w:color w:val="000000" w:themeColor="text1"/>
        </w:rPr>
        <w:t xml:space="preserve">. </w:t>
      </w:r>
    </w:p>
    <w:p w14:paraId="047C5970" w14:textId="67151483" w:rsidR="006E2338" w:rsidRDefault="006E2338" w:rsidP="5F011C78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</w:p>
    <w:p w14:paraId="54A052E7" w14:textId="111CA305" w:rsidR="006E2338" w:rsidRDefault="7B2B58B7" w:rsidP="420A847F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420A847F">
        <w:rPr>
          <w:rStyle w:val="normaltextrun"/>
          <w:rFonts w:eastAsia="Arial" w:cs="Arial"/>
          <w:color w:val="000000" w:themeColor="text1"/>
        </w:rPr>
        <w:t xml:space="preserve">DPA favours Option B </w:t>
      </w:r>
      <w:r w:rsidR="70F49DF7" w:rsidRPr="420A847F">
        <w:rPr>
          <w:rStyle w:val="normaltextrun"/>
          <w:rFonts w:eastAsia="Arial" w:cs="Arial"/>
          <w:color w:val="000000" w:themeColor="text1"/>
        </w:rPr>
        <w:t>as</w:t>
      </w:r>
      <w:r w:rsidRPr="420A847F">
        <w:rPr>
          <w:rStyle w:val="normaltextrun"/>
          <w:rFonts w:eastAsia="Arial" w:cs="Arial"/>
          <w:color w:val="000000" w:themeColor="text1"/>
        </w:rPr>
        <w:t xml:space="preserve"> it will provide the </w:t>
      </w:r>
      <w:r w:rsidR="53BD4C0D" w:rsidRPr="420A847F">
        <w:rPr>
          <w:rStyle w:val="normaltextrun"/>
          <w:rFonts w:eastAsia="Arial" w:cs="Arial"/>
          <w:color w:val="000000" w:themeColor="text1"/>
        </w:rPr>
        <w:t xml:space="preserve">much better </w:t>
      </w:r>
      <w:r w:rsidRPr="420A847F">
        <w:rPr>
          <w:rStyle w:val="normaltextrun"/>
          <w:rFonts w:eastAsia="Arial" w:cs="Arial"/>
          <w:color w:val="000000" w:themeColor="text1"/>
        </w:rPr>
        <w:t>level of pedestrian safety for everyone, including disabled people.</w:t>
      </w:r>
    </w:p>
    <w:p w14:paraId="38D192DD" w14:textId="416F3A8B" w:rsidR="006E2338" w:rsidRDefault="006E2338" w:rsidP="5F011C78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</w:p>
    <w:p w14:paraId="4EC29365" w14:textId="515F379F" w:rsidR="006E2338" w:rsidRDefault="00FDBB31" w:rsidP="420A847F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420A847F">
        <w:rPr>
          <w:rStyle w:val="normaltextrun"/>
          <w:rFonts w:eastAsia="Arial" w:cs="Arial"/>
          <w:color w:val="000000" w:themeColor="text1"/>
        </w:rPr>
        <w:t xml:space="preserve">The raised safety speed platforms with pedestrian crossings, </w:t>
      </w:r>
      <w:r w:rsidR="3D53D055" w:rsidRPr="420A847F">
        <w:rPr>
          <w:rStyle w:val="normaltextrun"/>
          <w:rFonts w:eastAsia="Arial" w:cs="Arial"/>
          <w:color w:val="000000" w:themeColor="text1"/>
        </w:rPr>
        <w:t>one speed hump and painted cycle lanes</w:t>
      </w:r>
      <w:r w:rsidRPr="420A847F">
        <w:rPr>
          <w:rStyle w:val="normaltextrun"/>
          <w:rFonts w:eastAsia="Arial" w:cs="Arial"/>
          <w:color w:val="000000" w:themeColor="text1"/>
        </w:rPr>
        <w:t xml:space="preserve"> w</w:t>
      </w:r>
      <w:r w:rsidR="0113E508" w:rsidRPr="420A847F">
        <w:rPr>
          <w:rStyle w:val="normaltextrun"/>
          <w:rFonts w:eastAsia="Arial" w:cs="Arial"/>
          <w:color w:val="000000" w:themeColor="text1"/>
        </w:rPr>
        <w:t>ill</w:t>
      </w:r>
      <w:r w:rsidRPr="420A847F">
        <w:rPr>
          <w:rStyle w:val="normaltextrun"/>
          <w:rFonts w:eastAsia="Arial" w:cs="Arial"/>
          <w:color w:val="000000" w:themeColor="text1"/>
        </w:rPr>
        <w:t xml:space="preserve"> be very welcome, es</w:t>
      </w:r>
      <w:r w:rsidR="43C3B59E" w:rsidRPr="420A847F">
        <w:rPr>
          <w:rStyle w:val="normaltextrun"/>
          <w:rFonts w:eastAsia="Arial" w:cs="Arial"/>
          <w:color w:val="000000" w:themeColor="text1"/>
        </w:rPr>
        <w:t xml:space="preserve">pecially for disabled </w:t>
      </w:r>
      <w:r w:rsidR="51CE9140" w:rsidRPr="420A847F">
        <w:rPr>
          <w:rStyle w:val="normaltextrun"/>
          <w:rFonts w:eastAsia="Arial" w:cs="Arial"/>
          <w:color w:val="000000" w:themeColor="text1"/>
        </w:rPr>
        <w:t xml:space="preserve">people </w:t>
      </w:r>
      <w:r w:rsidR="43C3B59E" w:rsidRPr="420A847F">
        <w:rPr>
          <w:rStyle w:val="normaltextrun"/>
          <w:rFonts w:eastAsia="Arial" w:cs="Arial"/>
          <w:color w:val="000000" w:themeColor="text1"/>
        </w:rPr>
        <w:t>mobilising by foot, wheel or</w:t>
      </w:r>
      <w:r w:rsidR="07339481" w:rsidRPr="420A847F">
        <w:rPr>
          <w:rStyle w:val="normaltextrun"/>
          <w:rFonts w:eastAsia="Arial" w:cs="Arial"/>
          <w:color w:val="000000" w:themeColor="text1"/>
        </w:rPr>
        <w:t xml:space="preserve"> with</w:t>
      </w:r>
      <w:r w:rsidR="7F8BAAC5" w:rsidRPr="420A847F">
        <w:rPr>
          <w:rStyle w:val="normaltextrun"/>
          <w:rFonts w:eastAsia="Arial" w:cs="Arial"/>
          <w:color w:val="000000" w:themeColor="text1"/>
        </w:rPr>
        <w:t xml:space="preserve"> a</w:t>
      </w:r>
      <w:r w:rsidR="07339481" w:rsidRPr="420A847F">
        <w:rPr>
          <w:rStyle w:val="normaltextrun"/>
          <w:rFonts w:eastAsia="Arial" w:cs="Arial"/>
          <w:color w:val="000000" w:themeColor="text1"/>
        </w:rPr>
        <w:t xml:space="preserve"> </w:t>
      </w:r>
      <w:r w:rsidR="43C3B59E" w:rsidRPr="420A847F">
        <w:rPr>
          <w:rStyle w:val="normaltextrun"/>
          <w:rFonts w:eastAsia="Arial" w:cs="Arial"/>
          <w:color w:val="000000" w:themeColor="text1"/>
        </w:rPr>
        <w:t>support animal</w:t>
      </w:r>
      <w:r w:rsidR="2722898F" w:rsidRPr="420A847F">
        <w:rPr>
          <w:rStyle w:val="normaltextrun"/>
          <w:rFonts w:eastAsia="Arial" w:cs="Arial"/>
          <w:color w:val="000000" w:themeColor="text1"/>
        </w:rPr>
        <w:t xml:space="preserve">, (e.g., </w:t>
      </w:r>
      <w:r w:rsidR="43C3B59E" w:rsidRPr="420A847F">
        <w:rPr>
          <w:rStyle w:val="normaltextrun"/>
          <w:rFonts w:eastAsia="Arial" w:cs="Arial"/>
          <w:color w:val="000000" w:themeColor="text1"/>
        </w:rPr>
        <w:t>guide dog) assistance.</w:t>
      </w:r>
    </w:p>
    <w:p w14:paraId="73404040" w14:textId="28A92604" w:rsidR="006E2338" w:rsidRDefault="006E2338" w:rsidP="5F011C78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</w:p>
    <w:p w14:paraId="23C1CB3B" w14:textId="7F3AD178" w:rsidR="006E2338" w:rsidRDefault="43C3B59E" w:rsidP="420A847F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420A847F">
        <w:rPr>
          <w:rStyle w:val="normaltextrun"/>
          <w:rFonts w:eastAsia="Arial" w:cs="Arial"/>
          <w:color w:val="000000" w:themeColor="text1"/>
        </w:rPr>
        <w:lastRenderedPageBreak/>
        <w:t>T</w:t>
      </w:r>
      <w:r w:rsidR="3AAAF447" w:rsidRPr="420A847F">
        <w:rPr>
          <w:rStyle w:val="normaltextrun"/>
          <w:rFonts w:eastAsia="Arial" w:cs="Arial"/>
          <w:color w:val="000000" w:themeColor="text1"/>
        </w:rPr>
        <w:t>his option will slow down traffic, something that is very important in enabling disabled people to cross any roads safely</w:t>
      </w:r>
      <w:r w:rsidR="4AD55C7B" w:rsidRPr="420A847F">
        <w:rPr>
          <w:rStyle w:val="normaltextrun"/>
          <w:rFonts w:eastAsia="Arial" w:cs="Arial"/>
          <w:color w:val="000000" w:themeColor="text1"/>
        </w:rPr>
        <w:t xml:space="preserve"> and reducing fatal injuries</w:t>
      </w:r>
      <w:r w:rsidR="3AAAF447" w:rsidRPr="420A847F">
        <w:rPr>
          <w:rStyle w:val="normaltextrun"/>
          <w:rFonts w:eastAsia="Arial" w:cs="Arial"/>
          <w:color w:val="000000" w:themeColor="text1"/>
        </w:rPr>
        <w:t>.</w:t>
      </w:r>
    </w:p>
    <w:p w14:paraId="16555ECD" w14:textId="4C556308" w:rsidR="006E2338" w:rsidRDefault="006E2338" w:rsidP="5F011C78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</w:p>
    <w:p w14:paraId="26E1480B" w14:textId="17CAFE88" w:rsidR="006E2338" w:rsidRDefault="40F13A4C" w:rsidP="07D00250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07D00250">
        <w:rPr>
          <w:rStyle w:val="normaltextrun"/>
          <w:rFonts w:eastAsia="Arial" w:cs="Arial"/>
          <w:color w:val="000000" w:themeColor="text1"/>
        </w:rPr>
        <w:t xml:space="preserve">We </w:t>
      </w:r>
      <w:r w:rsidR="3AAAF447" w:rsidRPr="07D00250">
        <w:rPr>
          <w:rStyle w:val="normaltextrun"/>
          <w:rFonts w:eastAsia="Arial" w:cs="Arial"/>
          <w:color w:val="000000" w:themeColor="text1"/>
        </w:rPr>
        <w:t xml:space="preserve">have </w:t>
      </w:r>
      <w:r w:rsidR="697C5BAE" w:rsidRPr="07D00250">
        <w:rPr>
          <w:rStyle w:val="normaltextrun"/>
          <w:rFonts w:eastAsia="Arial" w:cs="Arial"/>
          <w:color w:val="000000" w:themeColor="text1"/>
        </w:rPr>
        <w:t xml:space="preserve">three </w:t>
      </w:r>
      <w:r w:rsidR="3AAAF447" w:rsidRPr="07D00250">
        <w:rPr>
          <w:rStyle w:val="normaltextrun"/>
          <w:rFonts w:eastAsia="Arial" w:cs="Arial"/>
          <w:color w:val="000000" w:themeColor="text1"/>
        </w:rPr>
        <w:t>recommendations for improvement.</w:t>
      </w:r>
    </w:p>
    <w:p w14:paraId="1434733F" w14:textId="785F7C1F" w:rsidR="006E2338" w:rsidRDefault="006E2338" w:rsidP="5F011C78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</w:p>
    <w:p w14:paraId="459CD687" w14:textId="4E863B49" w:rsidR="006E2338" w:rsidRDefault="0E943B9B" w:rsidP="420A847F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420A847F">
        <w:rPr>
          <w:rStyle w:val="normaltextrun"/>
          <w:rFonts w:eastAsia="Arial" w:cs="Arial"/>
          <w:color w:val="000000" w:themeColor="text1"/>
        </w:rPr>
        <w:t>The first concerns the pedestrian crossing at the corner of Hawke Street and Marine Parade.</w:t>
      </w:r>
      <w:r w:rsidR="5F263253" w:rsidRPr="420A847F">
        <w:rPr>
          <w:rStyle w:val="normaltextrun"/>
          <w:rFonts w:eastAsia="Arial" w:cs="Arial"/>
          <w:color w:val="000000" w:themeColor="text1"/>
        </w:rPr>
        <w:t xml:space="preserve"> </w:t>
      </w:r>
      <w:r w:rsidRPr="420A847F">
        <w:rPr>
          <w:rStyle w:val="normaltextrun"/>
          <w:rFonts w:eastAsia="Arial" w:cs="Arial"/>
          <w:color w:val="000000" w:themeColor="text1"/>
        </w:rPr>
        <w:t>On both options</w:t>
      </w:r>
      <w:r w:rsidR="155875CC" w:rsidRPr="420A847F">
        <w:rPr>
          <w:rStyle w:val="normaltextrun"/>
          <w:rFonts w:eastAsia="Arial" w:cs="Arial"/>
          <w:color w:val="000000" w:themeColor="text1"/>
        </w:rPr>
        <w:t xml:space="preserve"> A and B</w:t>
      </w:r>
      <w:r w:rsidRPr="420A847F">
        <w:rPr>
          <w:rStyle w:val="normaltextrun"/>
          <w:rFonts w:eastAsia="Arial" w:cs="Arial"/>
          <w:color w:val="000000" w:themeColor="text1"/>
        </w:rPr>
        <w:t>, the illustration</w:t>
      </w:r>
      <w:r w:rsidR="27E4D9B8" w:rsidRPr="420A847F">
        <w:rPr>
          <w:rStyle w:val="normaltextrun"/>
          <w:rFonts w:eastAsia="Arial" w:cs="Arial"/>
          <w:color w:val="000000" w:themeColor="text1"/>
        </w:rPr>
        <w:t>s</w:t>
      </w:r>
      <w:r w:rsidRPr="420A847F">
        <w:rPr>
          <w:rStyle w:val="normaltextrun"/>
          <w:rFonts w:eastAsia="Arial" w:cs="Arial"/>
          <w:color w:val="000000" w:themeColor="text1"/>
        </w:rPr>
        <w:t xml:space="preserve"> show </w:t>
      </w:r>
      <w:r w:rsidR="0B9B8BB3" w:rsidRPr="420A847F">
        <w:rPr>
          <w:rStyle w:val="normaltextrun"/>
          <w:rFonts w:eastAsia="Arial" w:cs="Arial"/>
          <w:color w:val="000000" w:themeColor="text1"/>
        </w:rPr>
        <w:t>that the</w:t>
      </w:r>
      <w:r w:rsidR="3E6A2C26" w:rsidRPr="420A847F">
        <w:rPr>
          <w:rStyle w:val="normaltextrun"/>
          <w:rFonts w:eastAsia="Arial" w:cs="Arial"/>
          <w:color w:val="000000" w:themeColor="text1"/>
        </w:rPr>
        <w:t xml:space="preserve">re is only a courtesy crossing on the corner of Hawke Street and Marine Parade separated by </w:t>
      </w:r>
      <w:r w:rsidR="4853B0F6" w:rsidRPr="420A847F">
        <w:rPr>
          <w:rStyle w:val="normaltextrun"/>
          <w:rFonts w:eastAsia="Arial" w:cs="Arial"/>
          <w:color w:val="000000" w:themeColor="text1"/>
        </w:rPr>
        <w:t xml:space="preserve">just </w:t>
      </w:r>
      <w:r w:rsidR="3E6A2C26" w:rsidRPr="420A847F">
        <w:rPr>
          <w:rStyle w:val="normaltextrun"/>
          <w:rFonts w:eastAsia="Arial" w:cs="Arial"/>
          <w:color w:val="000000" w:themeColor="text1"/>
        </w:rPr>
        <w:t>a pedestrian refuge island in the middle.</w:t>
      </w:r>
    </w:p>
    <w:p w14:paraId="299D8D59" w14:textId="1D8829C3" w:rsidR="006E2338" w:rsidRDefault="006E2338" w:rsidP="4B657D5E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</w:p>
    <w:p w14:paraId="0A12227D" w14:textId="11EC0CCB" w:rsidR="006E2338" w:rsidRDefault="3E6A2C26" w:rsidP="420A847F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420A847F">
        <w:rPr>
          <w:rStyle w:val="normaltextrun"/>
          <w:rFonts w:eastAsia="Arial" w:cs="Arial"/>
          <w:color w:val="000000" w:themeColor="text1"/>
        </w:rPr>
        <w:t>DPA recommends that the pedestrian refuge be taken out and that a full pedestrian crossing</w:t>
      </w:r>
      <w:r w:rsidR="423F72C2" w:rsidRPr="420A847F">
        <w:rPr>
          <w:rStyle w:val="normaltextrun"/>
          <w:rFonts w:eastAsia="Arial" w:cs="Arial"/>
          <w:color w:val="000000" w:themeColor="text1"/>
        </w:rPr>
        <w:t xml:space="preserve"> is</w:t>
      </w:r>
      <w:r w:rsidRPr="420A847F">
        <w:rPr>
          <w:rStyle w:val="normaltextrun"/>
          <w:rFonts w:eastAsia="Arial" w:cs="Arial"/>
          <w:color w:val="000000" w:themeColor="text1"/>
        </w:rPr>
        <w:t xml:space="preserve"> inserted instead</w:t>
      </w:r>
      <w:r w:rsidR="3395A787" w:rsidRPr="420A847F">
        <w:rPr>
          <w:rStyle w:val="normaltextrun"/>
          <w:rFonts w:eastAsia="Arial" w:cs="Arial"/>
          <w:color w:val="000000" w:themeColor="text1"/>
        </w:rPr>
        <w:t xml:space="preserve"> of a courtesy crossing</w:t>
      </w:r>
      <w:r w:rsidRPr="420A847F">
        <w:rPr>
          <w:rStyle w:val="normaltextrun"/>
          <w:rFonts w:eastAsia="Arial" w:cs="Arial"/>
          <w:color w:val="000000" w:themeColor="text1"/>
        </w:rPr>
        <w:t xml:space="preserve"> across the </w:t>
      </w:r>
      <w:r w:rsidR="14810BDB" w:rsidRPr="420A847F">
        <w:rPr>
          <w:rStyle w:val="normaltextrun"/>
          <w:rFonts w:eastAsia="Arial" w:cs="Arial"/>
          <w:color w:val="000000" w:themeColor="text1"/>
        </w:rPr>
        <w:t>entire road</w:t>
      </w:r>
      <w:r w:rsidRPr="420A847F">
        <w:rPr>
          <w:rStyle w:val="normaltextrun"/>
          <w:rFonts w:eastAsia="Arial" w:cs="Arial"/>
          <w:color w:val="000000" w:themeColor="text1"/>
        </w:rPr>
        <w:t>. This crossing should align exactly with the tactile stri</w:t>
      </w:r>
      <w:r w:rsidR="7B8CE137" w:rsidRPr="420A847F">
        <w:rPr>
          <w:rStyle w:val="normaltextrun"/>
          <w:rFonts w:eastAsia="Arial" w:cs="Arial"/>
          <w:color w:val="000000" w:themeColor="text1"/>
        </w:rPr>
        <w:t>ps</w:t>
      </w:r>
      <w:r w:rsidR="25B9F969" w:rsidRPr="420A847F">
        <w:rPr>
          <w:rStyle w:val="normaltextrun"/>
          <w:rFonts w:eastAsia="Arial" w:cs="Arial"/>
          <w:color w:val="000000" w:themeColor="text1"/>
        </w:rPr>
        <w:t xml:space="preserve"> </w:t>
      </w:r>
      <w:r w:rsidR="6BD7DB40" w:rsidRPr="420A847F">
        <w:rPr>
          <w:rStyle w:val="normaltextrun"/>
          <w:rFonts w:eastAsia="Arial" w:cs="Arial"/>
          <w:color w:val="000000" w:themeColor="text1"/>
        </w:rPr>
        <w:t xml:space="preserve">given the need to </w:t>
      </w:r>
      <w:r w:rsidR="1CDB16A0" w:rsidRPr="420A847F">
        <w:rPr>
          <w:rStyle w:val="normaltextrun"/>
          <w:rFonts w:eastAsia="Arial" w:cs="Arial"/>
          <w:color w:val="000000" w:themeColor="text1"/>
        </w:rPr>
        <w:t xml:space="preserve">ensure </w:t>
      </w:r>
      <w:r w:rsidR="6BD7DB40" w:rsidRPr="420A847F">
        <w:rPr>
          <w:rStyle w:val="normaltextrun"/>
          <w:rFonts w:eastAsia="Arial" w:cs="Arial"/>
          <w:color w:val="000000" w:themeColor="text1"/>
        </w:rPr>
        <w:t>the safety of blind and low vision pedestrians.</w:t>
      </w:r>
    </w:p>
    <w:p w14:paraId="7623E34C" w14:textId="1D966A34" w:rsidR="4B657D5E" w:rsidRDefault="4B657D5E" w:rsidP="4B657D5E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F011C78" w14:paraId="602226A5" w14:textId="77777777" w:rsidTr="4B657D5E">
        <w:trPr>
          <w:trHeight w:val="300"/>
        </w:trPr>
        <w:tc>
          <w:tcPr>
            <w:tcW w:w="9015" w:type="dxa"/>
          </w:tcPr>
          <w:p w14:paraId="1404444A" w14:textId="7B749314" w:rsidR="725882AA" w:rsidRDefault="7BD9DB13" w:rsidP="4B657D5E">
            <w:pPr>
              <w:spacing w:after="0" w:line="360" w:lineRule="auto"/>
              <w:rPr>
                <w:rStyle w:val="normaltextrun"/>
                <w:rFonts w:eastAsia="Arial" w:cs="Arial"/>
                <w:color w:val="000000" w:themeColor="text1"/>
              </w:rPr>
            </w:pPr>
            <w:r w:rsidRPr="4B657D5E">
              <w:rPr>
                <w:rStyle w:val="normaltextrun"/>
                <w:rFonts w:eastAsia="Arial" w:cs="Arial"/>
                <w:b/>
                <w:bCs/>
                <w:color w:val="000000" w:themeColor="text1"/>
              </w:rPr>
              <w:t>Recommendation 1:</w:t>
            </w:r>
            <w:r w:rsidRPr="4B657D5E">
              <w:rPr>
                <w:rStyle w:val="normaltextrun"/>
                <w:rFonts w:eastAsia="Arial" w:cs="Arial"/>
                <w:color w:val="000000" w:themeColor="text1"/>
              </w:rPr>
              <w:t xml:space="preserve"> </w:t>
            </w:r>
            <w:r w:rsidR="18E44465" w:rsidRPr="4B657D5E">
              <w:rPr>
                <w:rStyle w:val="normaltextrun"/>
                <w:rFonts w:eastAsia="Arial" w:cs="Arial"/>
                <w:color w:val="000000" w:themeColor="text1"/>
              </w:rPr>
              <w:t>that the pedestrian refuge be taken out and that a full pedestrian crossing is inserted instead of a courtesy crossing across the entire road</w:t>
            </w:r>
            <w:r w:rsidRPr="4B657D5E">
              <w:rPr>
                <w:rStyle w:val="normaltextrun"/>
                <w:rFonts w:eastAsia="Arial" w:cs="Arial"/>
                <w:color w:val="000000" w:themeColor="text1"/>
              </w:rPr>
              <w:t xml:space="preserve"> at the corner of Hawke Street and Marine Parade.</w:t>
            </w:r>
          </w:p>
        </w:tc>
      </w:tr>
    </w:tbl>
    <w:p w14:paraId="4BC88436" w14:textId="482B28B2" w:rsidR="006E2338" w:rsidRDefault="006E2338" w:rsidP="4B657D5E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</w:p>
    <w:p w14:paraId="25513FD4" w14:textId="12EEACD9" w:rsidR="006E2338" w:rsidRDefault="22CB34D6" w:rsidP="420A847F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420A847F">
        <w:rPr>
          <w:rStyle w:val="normaltextrun"/>
          <w:rFonts w:eastAsia="Arial" w:cs="Arial"/>
          <w:color w:val="000000" w:themeColor="text1"/>
        </w:rPr>
        <w:t xml:space="preserve">The second concerns </w:t>
      </w:r>
      <w:r w:rsidR="77518CB9" w:rsidRPr="420A847F">
        <w:rPr>
          <w:rStyle w:val="normaltextrun"/>
          <w:rFonts w:eastAsia="Arial" w:cs="Arial"/>
          <w:color w:val="000000" w:themeColor="text1"/>
        </w:rPr>
        <w:t xml:space="preserve">the need for a </w:t>
      </w:r>
      <w:r w:rsidR="012C80A3" w:rsidRPr="420A847F">
        <w:rPr>
          <w:rStyle w:val="normaltextrun"/>
          <w:rFonts w:eastAsia="Arial" w:cs="Arial"/>
          <w:color w:val="000000" w:themeColor="text1"/>
        </w:rPr>
        <w:t>sheltered</w:t>
      </w:r>
      <w:r w:rsidR="77518CB9" w:rsidRPr="420A847F">
        <w:rPr>
          <w:rStyle w:val="normaltextrun"/>
          <w:rFonts w:eastAsia="Arial" w:cs="Arial"/>
          <w:color w:val="000000" w:themeColor="text1"/>
        </w:rPr>
        <w:t xml:space="preserve"> bus stop near the </w:t>
      </w:r>
      <w:r w:rsidR="6A858146" w:rsidRPr="420A847F">
        <w:rPr>
          <w:rStyle w:val="normaltextrun"/>
          <w:rFonts w:eastAsia="Arial" w:cs="Arial"/>
          <w:color w:val="000000" w:themeColor="text1"/>
        </w:rPr>
        <w:t>North New Brighton Community Club</w:t>
      </w:r>
      <w:r w:rsidR="77518CB9" w:rsidRPr="420A847F">
        <w:rPr>
          <w:rStyle w:val="normaltextrun"/>
          <w:rFonts w:eastAsia="Arial" w:cs="Arial"/>
          <w:color w:val="000000" w:themeColor="text1"/>
        </w:rPr>
        <w:t xml:space="preserve">. </w:t>
      </w:r>
      <w:r w:rsidR="4A53E827" w:rsidRPr="420A847F">
        <w:rPr>
          <w:rStyle w:val="normaltextrun"/>
          <w:rFonts w:eastAsia="Arial" w:cs="Arial"/>
          <w:color w:val="000000" w:themeColor="text1"/>
        </w:rPr>
        <w:t xml:space="preserve"> </w:t>
      </w:r>
      <w:r w:rsidR="1C5AF239" w:rsidRPr="420A847F">
        <w:rPr>
          <w:rStyle w:val="normaltextrun"/>
          <w:rFonts w:eastAsia="Arial" w:cs="Arial"/>
          <w:color w:val="000000" w:themeColor="text1"/>
        </w:rPr>
        <w:t xml:space="preserve">We welcome the placement of a seat at the bus stop which will be very useful for everyone, including disabled people, </w:t>
      </w:r>
      <w:r w:rsidR="0C6B031B" w:rsidRPr="420A847F">
        <w:rPr>
          <w:rStyle w:val="normaltextrun"/>
          <w:rFonts w:eastAsia="Arial" w:cs="Arial"/>
          <w:color w:val="000000" w:themeColor="text1"/>
        </w:rPr>
        <w:t>whether waiting for a bus or not.</w:t>
      </w:r>
    </w:p>
    <w:p w14:paraId="6F49A3C6" w14:textId="55EB8094" w:rsidR="006E2338" w:rsidRDefault="20AEF391" w:rsidP="420A847F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420A847F">
        <w:rPr>
          <w:rStyle w:val="normaltextrun"/>
          <w:rFonts w:eastAsia="Arial" w:cs="Arial"/>
          <w:color w:val="000000" w:themeColor="text1"/>
        </w:rPr>
        <w:t xml:space="preserve">However, the seat needs to become part of a sheltered bus stop </w:t>
      </w:r>
      <w:r w:rsidR="467B9541" w:rsidRPr="420A847F">
        <w:rPr>
          <w:rStyle w:val="normaltextrun"/>
          <w:rFonts w:eastAsia="Arial" w:cs="Arial"/>
          <w:color w:val="000000" w:themeColor="text1"/>
        </w:rPr>
        <w:t xml:space="preserve">to </w:t>
      </w:r>
      <w:r w:rsidRPr="420A847F">
        <w:rPr>
          <w:rStyle w:val="normaltextrun"/>
          <w:rFonts w:eastAsia="Arial" w:cs="Arial"/>
          <w:color w:val="000000" w:themeColor="text1"/>
        </w:rPr>
        <w:t xml:space="preserve">protect </w:t>
      </w:r>
      <w:r w:rsidR="2ADF0D9C" w:rsidRPr="420A847F">
        <w:rPr>
          <w:rStyle w:val="normaltextrun"/>
          <w:rFonts w:eastAsia="Arial" w:cs="Arial"/>
          <w:color w:val="000000" w:themeColor="text1"/>
        </w:rPr>
        <w:t>people on</w:t>
      </w:r>
      <w:r w:rsidRPr="420A847F">
        <w:rPr>
          <w:rStyle w:val="normaltextrun"/>
          <w:rFonts w:eastAsia="Arial" w:cs="Arial"/>
          <w:color w:val="000000" w:themeColor="text1"/>
        </w:rPr>
        <w:t xml:space="preserve"> wet and/or windy days while either waiting for buses or taking a rest from walking.</w:t>
      </w:r>
    </w:p>
    <w:p w14:paraId="7868F4D7" w14:textId="7EC57F1B" w:rsidR="006E2338" w:rsidRDefault="006E2338" w:rsidP="5F011C78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F011C78" w14:paraId="2ABC03B7" w14:textId="77777777" w:rsidTr="5F011C78">
        <w:trPr>
          <w:trHeight w:val="300"/>
        </w:trPr>
        <w:tc>
          <w:tcPr>
            <w:tcW w:w="9015" w:type="dxa"/>
          </w:tcPr>
          <w:p w14:paraId="72FFB8C6" w14:textId="0F0FD9B8" w:rsidR="099D5979" w:rsidRDefault="099D5979" w:rsidP="5F011C78">
            <w:pPr>
              <w:spacing w:after="0" w:line="360" w:lineRule="auto"/>
              <w:rPr>
                <w:rStyle w:val="normaltextrun"/>
                <w:rFonts w:eastAsia="Arial" w:cs="Arial"/>
                <w:color w:val="000000" w:themeColor="text1"/>
              </w:rPr>
            </w:pPr>
            <w:r w:rsidRPr="5F011C78">
              <w:rPr>
                <w:rStyle w:val="normaltextrun"/>
                <w:rFonts w:eastAsia="Arial" w:cs="Arial"/>
                <w:b/>
                <w:bCs/>
                <w:color w:val="000000" w:themeColor="text1"/>
              </w:rPr>
              <w:t>Recommendation 2:</w:t>
            </w:r>
            <w:r w:rsidRPr="5F011C78">
              <w:rPr>
                <w:rStyle w:val="normaltextrun"/>
                <w:rFonts w:eastAsia="Arial" w:cs="Arial"/>
                <w:color w:val="000000" w:themeColor="text1"/>
              </w:rPr>
              <w:t xml:space="preserve"> that a sheltered bus stop is created near the North New Brighton Community Club.</w:t>
            </w:r>
          </w:p>
        </w:tc>
      </w:tr>
    </w:tbl>
    <w:p w14:paraId="068EBEA3" w14:textId="1A5082AF" w:rsidR="006E2338" w:rsidRDefault="006E2338" w:rsidP="5F011C78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</w:p>
    <w:p w14:paraId="0B1B998B" w14:textId="0F5F034D" w:rsidR="006E2338" w:rsidRDefault="7EBBD9BF" w:rsidP="420A847F">
      <w:pPr>
        <w:spacing w:line="360" w:lineRule="auto"/>
        <w:rPr>
          <w:rFonts w:eastAsia="Arial" w:cs="Arial"/>
          <w:color w:val="000000" w:themeColor="text1"/>
        </w:rPr>
      </w:pPr>
      <w:r w:rsidRPr="420A847F">
        <w:rPr>
          <w:rFonts w:eastAsia="Arial" w:cs="Arial"/>
          <w:color w:val="000000" w:themeColor="text1"/>
        </w:rPr>
        <w:t>The third concerns the placement of cycle ways in</w:t>
      </w:r>
      <w:r w:rsidR="378CC92F" w:rsidRPr="420A847F">
        <w:rPr>
          <w:rFonts w:eastAsia="Arial" w:cs="Arial"/>
          <w:color w:val="000000" w:themeColor="text1"/>
        </w:rPr>
        <w:t xml:space="preserve"> our favoured</w:t>
      </w:r>
      <w:r w:rsidRPr="420A847F">
        <w:rPr>
          <w:rFonts w:eastAsia="Arial" w:cs="Arial"/>
          <w:color w:val="000000" w:themeColor="text1"/>
        </w:rPr>
        <w:t xml:space="preserve"> </w:t>
      </w:r>
      <w:r w:rsidR="0CB7DA0F" w:rsidRPr="420A847F">
        <w:rPr>
          <w:rFonts w:eastAsia="Arial" w:cs="Arial"/>
          <w:color w:val="000000" w:themeColor="text1"/>
        </w:rPr>
        <w:t>Option B</w:t>
      </w:r>
      <w:r w:rsidRPr="420A847F">
        <w:rPr>
          <w:rFonts w:eastAsia="Arial" w:cs="Arial"/>
          <w:color w:val="000000" w:themeColor="text1"/>
        </w:rPr>
        <w:t>.</w:t>
      </w:r>
      <w:r w:rsidR="393BEB26" w:rsidRPr="420A847F">
        <w:rPr>
          <w:rFonts w:eastAsia="Arial" w:cs="Arial"/>
          <w:color w:val="000000" w:themeColor="text1"/>
        </w:rPr>
        <w:t xml:space="preserve"> </w:t>
      </w:r>
      <w:r w:rsidR="2705F24A" w:rsidRPr="420A847F">
        <w:rPr>
          <w:rFonts w:eastAsia="Arial" w:cs="Arial"/>
          <w:color w:val="000000" w:themeColor="text1"/>
        </w:rPr>
        <w:t xml:space="preserve">DPA welcomes the creation of a cycleway as part of Option </w:t>
      </w:r>
      <w:r w:rsidR="1079251F" w:rsidRPr="420A847F">
        <w:rPr>
          <w:rFonts w:eastAsia="Arial" w:cs="Arial"/>
          <w:color w:val="000000" w:themeColor="text1"/>
        </w:rPr>
        <w:t>B,</w:t>
      </w:r>
      <w:r w:rsidR="2705F24A" w:rsidRPr="420A847F">
        <w:rPr>
          <w:rFonts w:eastAsia="Arial" w:cs="Arial"/>
          <w:color w:val="000000" w:themeColor="text1"/>
        </w:rPr>
        <w:t xml:space="preserve"> but</w:t>
      </w:r>
      <w:r w:rsidR="7AE27B83" w:rsidRPr="420A847F">
        <w:rPr>
          <w:rFonts w:eastAsia="Arial" w:cs="Arial"/>
          <w:color w:val="000000" w:themeColor="text1"/>
        </w:rPr>
        <w:t xml:space="preserve"> </w:t>
      </w:r>
      <w:r w:rsidR="1263E69A" w:rsidRPr="420A847F">
        <w:rPr>
          <w:rFonts w:eastAsia="Arial" w:cs="Arial"/>
          <w:color w:val="000000" w:themeColor="text1"/>
        </w:rPr>
        <w:t xml:space="preserve">it is essential </w:t>
      </w:r>
      <w:r w:rsidR="588D8765" w:rsidRPr="420A847F">
        <w:rPr>
          <w:rFonts w:eastAsia="Arial" w:cs="Arial"/>
          <w:color w:val="000000" w:themeColor="text1"/>
        </w:rPr>
        <w:t>that the</w:t>
      </w:r>
      <w:r w:rsidR="7AE27B83" w:rsidRPr="420A847F">
        <w:rPr>
          <w:rFonts w:eastAsia="Arial" w:cs="Arial"/>
          <w:color w:val="000000" w:themeColor="text1"/>
        </w:rPr>
        <w:t xml:space="preserve"> design and placement of </w:t>
      </w:r>
      <w:r w:rsidR="1992CE0C" w:rsidRPr="420A847F">
        <w:rPr>
          <w:rFonts w:eastAsia="Arial" w:cs="Arial"/>
          <w:color w:val="000000" w:themeColor="text1"/>
        </w:rPr>
        <w:t xml:space="preserve">the </w:t>
      </w:r>
      <w:r w:rsidR="7AE27B83" w:rsidRPr="420A847F">
        <w:rPr>
          <w:rFonts w:eastAsia="Arial" w:cs="Arial"/>
          <w:color w:val="000000" w:themeColor="text1"/>
        </w:rPr>
        <w:t>cycleway</w:t>
      </w:r>
      <w:r w:rsidR="24943D33" w:rsidRPr="420A847F">
        <w:rPr>
          <w:rFonts w:eastAsia="Arial" w:cs="Arial"/>
          <w:color w:val="000000" w:themeColor="text1"/>
        </w:rPr>
        <w:t xml:space="preserve"> is done in such a way to maintain safety for disabled pedestrians</w:t>
      </w:r>
      <w:r w:rsidR="7AE27B83" w:rsidRPr="420A847F">
        <w:rPr>
          <w:rFonts w:eastAsia="Arial" w:cs="Arial"/>
          <w:color w:val="000000" w:themeColor="text1"/>
        </w:rPr>
        <w:t>.</w:t>
      </w:r>
    </w:p>
    <w:p w14:paraId="2ACA50B9" w14:textId="0D686DFB" w:rsidR="006E2338" w:rsidRDefault="2705F24A" w:rsidP="420A847F">
      <w:pPr>
        <w:spacing w:line="360" w:lineRule="auto"/>
        <w:rPr>
          <w:rFonts w:eastAsia="Arial" w:cs="Arial"/>
          <w:color w:val="000000" w:themeColor="text1"/>
        </w:rPr>
      </w:pPr>
      <w:r w:rsidRPr="420A847F">
        <w:rPr>
          <w:rFonts w:eastAsia="Arial" w:cs="Arial"/>
          <w:color w:val="000000" w:themeColor="text1"/>
        </w:rPr>
        <w:lastRenderedPageBreak/>
        <w:t>D</w:t>
      </w:r>
      <w:r w:rsidR="7C948E4E" w:rsidRPr="420A847F">
        <w:rPr>
          <w:rFonts w:eastAsia="Arial" w:cs="Arial"/>
          <w:color w:val="000000" w:themeColor="text1"/>
        </w:rPr>
        <w:t xml:space="preserve">PA has heard from disabled people around the country that </w:t>
      </w:r>
      <w:r w:rsidR="38D462EC" w:rsidRPr="420A847F">
        <w:rPr>
          <w:rFonts w:eastAsia="Arial" w:cs="Arial"/>
          <w:color w:val="000000" w:themeColor="text1"/>
        </w:rPr>
        <w:t xml:space="preserve">many disabled people </w:t>
      </w:r>
      <w:r w:rsidR="7C948E4E" w:rsidRPr="420A847F">
        <w:rPr>
          <w:rFonts w:eastAsia="Arial" w:cs="Arial"/>
          <w:color w:val="000000" w:themeColor="text1"/>
        </w:rPr>
        <w:t xml:space="preserve">when </w:t>
      </w:r>
      <w:r w:rsidR="3B2BFE62" w:rsidRPr="420A847F">
        <w:rPr>
          <w:rFonts w:eastAsia="Arial" w:cs="Arial"/>
          <w:color w:val="000000" w:themeColor="text1"/>
        </w:rPr>
        <w:t xml:space="preserve">out </w:t>
      </w:r>
      <w:r w:rsidR="7C948E4E" w:rsidRPr="420A847F">
        <w:rPr>
          <w:rFonts w:eastAsia="Arial" w:cs="Arial"/>
          <w:color w:val="000000" w:themeColor="text1"/>
        </w:rPr>
        <w:t xml:space="preserve">either on </w:t>
      </w:r>
      <w:r w:rsidRPr="420A847F">
        <w:rPr>
          <w:rFonts w:eastAsia="Arial" w:cs="Arial"/>
          <w:color w:val="000000" w:themeColor="text1"/>
        </w:rPr>
        <w:t xml:space="preserve">foot or </w:t>
      </w:r>
      <w:r w:rsidR="4C25E2E2" w:rsidRPr="420A847F">
        <w:rPr>
          <w:rFonts w:eastAsia="Arial" w:cs="Arial"/>
          <w:color w:val="000000" w:themeColor="text1"/>
        </w:rPr>
        <w:t>via</w:t>
      </w:r>
      <w:r w:rsidRPr="420A847F">
        <w:rPr>
          <w:rFonts w:eastAsia="Arial" w:cs="Arial"/>
          <w:color w:val="000000" w:themeColor="text1"/>
        </w:rPr>
        <w:t xml:space="preserve"> a mobility device</w:t>
      </w:r>
      <w:r w:rsidR="7EECEEA6" w:rsidRPr="420A847F">
        <w:rPr>
          <w:rFonts w:eastAsia="Arial" w:cs="Arial"/>
          <w:color w:val="000000" w:themeColor="text1"/>
        </w:rPr>
        <w:t xml:space="preserve">, for example via a </w:t>
      </w:r>
      <w:r w:rsidRPr="420A847F">
        <w:rPr>
          <w:rFonts w:eastAsia="Arial" w:cs="Arial"/>
          <w:color w:val="000000" w:themeColor="text1"/>
        </w:rPr>
        <w:t>wheelchair or mobility walker</w:t>
      </w:r>
      <w:r w:rsidR="619824F5" w:rsidRPr="420A847F">
        <w:rPr>
          <w:rFonts w:eastAsia="Arial" w:cs="Arial"/>
          <w:color w:val="000000" w:themeColor="text1"/>
        </w:rPr>
        <w:t>,</w:t>
      </w:r>
      <w:r w:rsidRPr="420A847F">
        <w:rPr>
          <w:rFonts w:eastAsia="Arial" w:cs="Arial"/>
          <w:color w:val="000000" w:themeColor="text1"/>
        </w:rPr>
        <w:t xml:space="preserve"> a</w:t>
      </w:r>
      <w:r w:rsidR="45942A2D" w:rsidRPr="420A847F">
        <w:rPr>
          <w:rFonts w:eastAsia="Arial" w:cs="Arial"/>
          <w:color w:val="000000" w:themeColor="text1"/>
        </w:rPr>
        <w:t xml:space="preserve">nd </w:t>
      </w:r>
      <w:r w:rsidR="00E7FDAA" w:rsidRPr="420A847F">
        <w:rPr>
          <w:rFonts w:eastAsia="Arial" w:cs="Arial"/>
          <w:color w:val="000000" w:themeColor="text1"/>
        </w:rPr>
        <w:t xml:space="preserve">for many </w:t>
      </w:r>
      <w:r w:rsidR="774037A8" w:rsidRPr="420A847F">
        <w:rPr>
          <w:rFonts w:eastAsia="Arial" w:cs="Arial"/>
          <w:color w:val="000000" w:themeColor="text1"/>
        </w:rPr>
        <w:t xml:space="preserve">Deaf, </w:t>
      </w:r>
      <w:r w:rsidRPr="420A847F">
        <w:rPr>
          <w:rFonts w:eastAsia="Arial" w:cs="Arial"/>
          <w:color w:val="000000" w:themeColor="text1"/>
        </w:rPr>
        <w:t>blind and low vision people</w:t>
      </w:r>
      <w:r w:rsidR="54F1F9DE" w:rsidRPr="420A847F">
        <w:rPr>
          <w:rFonts w:eastAsia="Arial" w:cs="Arial"/>
          <w:color w:val="000000" w:themeColor="text1"/>
        </w:rPr>
        <w:t xml:space="preserve">, </w:t>
      </w:r>
      <w:r w:rsidR="486C856C" w:rsidRPr="420A847F">
        <w:rPr>
          <w:rFonts w:eastAsia="Arial" w:cs="Arial"/>
          <w:color w:val="000000" w:themeColor="text1"/>
        </w:rPr>
        <w:t>they have experience</w:t>
      </w:r>
      <w:r w:rsidR="406033D4" w:rsidRPr="420A847F">
        <w:rPr>
          <w:rFonts w:eastAsia="Arial" w:cs="Arial"/>
          <w:color w:val="000000" w:themeColor="text1"/>
        </w:rPr>
        <w:t>d</w:t>
      </w:r>
      <w:r w:rsidR="486C856C" w:rsidRPr="420A847F">
        <w:rPr>
          <w:rFonts w:eastAsia="Arial" w:cs="Arial"/>
          <w:color w:val="000000" w:themeColor="text1"/>
        </w:rPr>
        <w:t xml:space="preserve"> </w:t>
      </w:r>
      <w:r w:rsidR="54F1F9DE" w:rsidRPr="420A847F">
        <w:rPr>
          <w:rFonts w:eastAsia="Arial" w:cs="Arial"/>
          <w:color w:val="000000" w:themeColor="text1"/>
        </w:rPr>
        <w:t>numerous</w:t>
      </w:r>
      <w:r w:rsidRPr="420A847F">
        <w:rPr>
          <w:rFonts w:eastAsia="Arial" w:cs="Arial"/>
          <w:color w:val="000000" w:themeColor="text1"/>
        </w:rPr>
        <w:t xml:space="preserve"> near misses </w:t>
      </w:r>
      <w:r w:rsidR="625C8B54" w:rsidRPr="420A847F">
        <w:rPr>
          <w:rFonts w:eastAsia="Arial" w:cs="Arial"/>
          <w:color w:val="000000" w:themeColor="text1"/>
        </w:rPr>
        <w:t>with</w:t>
      </w:r>
      <w:r w:rsidRPr="420A847F">
        <w:rPr>
          <w:rFonts w:eastAsia="Arial" w:cs="Arial"/>
          <w:color w:val="000000" w:themeColor="text1"/>
        </w:rPr>
        <w:t xml:space="preserve"> cyclists </w:t>
      </w:r>
      <w:r w:rsidR="658FA1DB" w:rsidRPr="420A847F">
        <w:rPr>
          <w:rFonts w:eastAsia="Arial" w:cs="Arial"/>
          <w:color w:val="000000" w:themeColor="text1"/>
        </w:rPr>
        <w:t>either on or near cycleways</w:t>
      </w:r>
      <w:r w:rsidR="58883128" w:rsidRPr="420A847F">
        <w:rPr>
          <w:rFonts w:eastAsia="Arial" w:cs="Arial"/>
          <w:color w:val="000000" w:themeColor="text1"/>
        </w:rPr>
        <w:t xml:space="preserve"> or on shared footpaths</w:t>
      </w:r>
      <w:r w:rsidRPr="420A847F">
        <w:rPr>
          <w:rFonts w:eastAsia="Arial" w:cs="Arial"/>
          <w:color w:val="000000" w:themeColor="text1"/>
        </w:rPr>
        <w:t>.</w:t>
      </w:r>
    </w:p>
    <w:p w14:paraId="2A1705A1" w14:textId="0CA659FA" w:rsidR="006E2338" w:rsidRDefault="2705F24A" w:rsidP="420A847F">
      <w:pPr>
        <w:spacing w:line="360" w:lineRule="auto"/>
        <w:rPr>
          <w:rFonts w:eastAsia="Arial" w:cs="Arial"/>
          <w:color w:val="000000" w:themeColor="text1"/>
        </w:rPr>
      </w:pPr>
      <w:r w:rsidRPr="420A847F">
        <w:rPr>
          <w:rFonts w:eastAsia="Arial" w:cs="Arial"/>
          <w:color w:val="000000" w:themeColor="text1"/>
        </w:rPr>
        <w:t>DPA is supportive of cycling as an active transport mode and views it as an environmentally friendly and healthy activity</w:t>
      </w:r>
      <w:r w:rsidR="2B43391B" w:rsidRPr="420A847F">
        <w:rPr>
          <w:rFonts w:eastAsia="Arial" w:cs="Arial"/>
          <w:color w:val="000000" w:themeColor="text1"/>
        </w:rPr>
        <w:t xml:space="preserve"> that is</w:t>
      </w:r>
      <w:r w:rsidRPr="420A847F">
        <w:rPr>
          <w:rFonts w:eastAsia="Arial" w:cs="Arial"/>
          <w:color w:val="000000" w:themeColor="text1"/>
        </w:rPr>
        <w:t xml:space="preserve"> engaged in by a wide range of people, including disabled people. </w:t>
      </w:r>
    </w:p>
    <w:p w14:paraId="65B63819" w14:textId="5D6DB564" w:rsidR="006E2338" w:rsidRDefault="64D6FCE4" w:rsidP="420A847F">
      <w:pPr>
        <w:spacing w:line="360" w:lineRule="auto"/>
        <w:rPr>
          <w:rFonts w:eastAsia="Arial" w:cs="Arial"/>
          <w:color w:val="000000" w:themeColor="text1"/>
        </w:rPr>
      </w:pPr>
      <w:r w:rsidRPr="420A847F">
        <w:rPr>
          <w:rFonts w:eastAsia="Arial" w:cs="Arial"/>
          <w:color w:val="000000" w:themeColor="text1"/>
        </w:rPr>
        <w:t>But</w:t>
      </w:r>
      <w:r w:rsidR="2705F24A" w:rsidRPr="420A847F">
        <w:rPr>
          <w:rFonts w:eastAsia="Arial" w:cs="Arial"/>
          <w:color w:val="000000" w:themeColor="text1"/>
        </w:rPr>
        <w:t xml:space="preserve"> the needs of </w:t>
      </w:r>
      <w:r w:rsidR="735919DE" w:rsidRPr="420A847F">
        <w:rPr>
          <w:rFonts w:eastAsia="Arial" w:cs="Arial"/>
          <w:color w:val="000000" w:themeColor="text1"/>
        </w:rPr>
        <w:t>cyclists</w:t>
      </w:r>
      <w:r w:rsidR="2705F24A" w:rsidRPr="420A847F">
        <w:rPr>
          <w:rFonts w:eastAsia="Arial" w:cs="Arial"/>
          <w:color w:val="000000" w:themeColor="text1"/>
        </w:rPr>
        <w:t xml:space="preserve"> </w:t>
      </w:r>
      <w:r w:rsidR="71DBC2FE" w:rsidRPr="420A847F">
        <w:rPr>
          <w:rFonts w:eastAsia="Arial" w:cs="Arial"/>
          <w:color w:val="000000" w:themeColor="text1"/>
        </w:rPr>
        <w:t xml:space="preserve">must </w:t>
      </w:r>
      <w:r w:rsidR="7AF9C825" w:rsidRPr="420A847F">
        <w:rPr>
          <w:rFonts w:eastAsia="Arial" w:cs="Arial"/>
          <w:color w:val="000000" w:themeColor="text1"/>
        </w:rPr>
        <w:t xml:space="preserve">not </w:t>
      </w:r>
      <w:r w:rsidR="6F8F3B6F" w:rsidRPr="420A847F">
        <w:rPr>
          <w:rFonts w:eastAsia="Arial" w:cs="Arial"/>
          <w:color w:val="000000" w:themeColor="text1"/>
        </w:rPr>
        <w:t xml:space="preserve">come </w:t>
      </w:r>
      <w:r w:rsidR="27413799" w:rsidRPr="420A847F">
        <w:rPr>
          <w:rFonts w:eastAsia="Arial" w:cs="Arial"/>
          <w:color w:val="000000" w:themeColor="text1"/>
        </w:rPr>
        <w:t>at the expense of</w:t>
      </w:r>
      <w:r w:rsidR="64099A84" w:rsidRPr="420A847F">
        <w:rPr>
          <w:rFonts w:eastAsia="Arial" w:cs="Arial"/>
          <w:color w:val="000000" w:themeColor="text1"/>
        </w:rPr>
        <w:t xml:space="preserve"> the safety of</w:t>
      </w:r>
      <w:r w:rsidR="27413799" w:rsidRPr="420A847F">
        <w:rPr>
          <w:rFonts w:eastAsia="Arial" w:cs="Arial"/>
          <w:color w:val="000000" w:themeColor="text1"/>
        </w:rPr>
        <w:t xml:space="preserve"> pedestrians and disabled people. It is unfortunate that these </w:t>
      </w:r>
      <w:r w:rsidR="2705F24A" w:rsidRPr="420A847F">
        <w:rPr>
          <w:rFonts w:eastAsia="Arial" w:cs="Arial"/>
          <w:color w:val="000000" w:themeColor="text1"/>
        </w:rPr>
        <w:t>groups ar</w:t>
      </w:r>
      <w:r w:rsidR="5F2999E9" w:rsidRPr="420A847F">
        <w:rPr>
          <w:rFonts w:eastAsia="Arial" w:cs="Arial"/>
          <w:color w:val="000000" w:themeColor="text1"/>
        </w:rPr>
        <w:t>e being</w:t>
      </w:r>
      <w:r w:rsidR="2705F24A" w:rsidRPr="420A847F">
        <w:rPr>
          <w:rFonts w:eastAsia="Arial" w:cs="Arial"/>
          <w:color w:val="000000" w:themeColor="text1"/>
        </w:rPr>
        <w:t xml:space="preserve"> forced into competing with one another due to the dominance of roading in our transport </w:t>
      </w:r>
      <w:r w:rsidR="54276E20" w:rsidRPr="420A847F">
        <w:rPr>
          <w:rFonts w:eastAsia="Arial" w:cs="Arial"/>
          <w:color w:val="000000" w:themeColor="text1"/>
        </w:rPr>
        <w:t>system</w:t>
      </w:r>
      <w:r w:rsidR="2705F24A" w:rsidRPr="420A847F">
        <w:rPr>
          <w:rFonts w:eastAsia="Arial" w:cs="Arial"/>
          <w:color w:val="000000" w:themeColor="text1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F011C78" w14:paraId="2A891400" w14:textId="77777777" w:rsidTr="5F011C78">
        <w:trPr>
          <w:trHeight w:val="300"/>
        </w:trPr>
        <w:tc>
          <w:tcPr>
            <w:tcW w:w="9015" w:type="dxa"/>
          </w:tcPr>
          <w:p w14:paraId="1CEF138C" w14:textId="0694220A" w:rsidR="3598F912" w:rsidRDefault="3598F912" w:rsidP="5F011C78">
            <w:pPr>
              <w:spacing w:after="0" w:line="360" w:lineRule="auto"/>
              <w:rPr>
                <w:rFonts w:eastAsia="Arial" w:cs="Arial"/>
                <w:color w:val="000000" w:themeColor="text1"/>
              </w:rPr>
            </w:pPr>
            <w:r w:rsidRPr="5F011C78">
              <w:rPr>
                <w:rFonts w:eastAsia="Arial" w:cs="Arial"/>
                <w:b/>
                <w:bCs/>
                <w:color w:val="000000" w:themeColor="text1"/>
              </w:rPr>
              <w:t xml:space="preserve">Recommendation 3: </w:t>
            </w:r>
            <w:r w:rsidRPr="5F011C78">
              <w:rPr>
                <w:rFonts w:eastAsia="Arial" w:cs="Arial"/>
                <w:color w:val="000000" w:themeColor="text1"/>
              </w:rPr>
              <w:t>that disabled people and disability organisations are involved by the CCC in discussions around the placement of the painted cycle way outlined in Option B.</w:t>
            </w:r>
          </w:p>
        </w:tc>
      </w:tr>
    </w:tbl>
    <w:p w14:paraId="584E8BFC" w14:textId="0F892638" w:rsidR="006E2338" w:rsidRDefault="006E2338" w:rsidP="5F011C78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</w:p>
    <w:p w14:paraId="76483F7A" w14:textId="3A85F0F2" w:rsidR="006E2338" w:rsidRDefault="006E2338" w:rsidP="5F011C78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</w:p>
    <w:p w14:paraId="106DC4F5" w14:textId="692BBA96" w:rsidR="006E2338" w:rsidRDefault="006E2338" w:rsidP="4B657D5E">
      <w:pPr>
        <w:pStyle w:val="Heading2"/>
        <w:keepNext w:val="0"/>
        <w:keepLines w:val="0"/>
        <w:spacing w:after="0" w:line="360" w:lineRule="auto"/>
        <w:rPr>
          <w:rStyle w:val="normaltextrun"/>
          <w:rFonts w:eastAsia="Arial" w:cs="Arial"/>
          <w:b w:val="0"/>
          <w:bCs w:val="0"/>
          <w:color w:val="000000" w:themeColor="text1"/>
          <w:sz w:val="24"/>
          <w:szCs w:val="24"/>
        </w:rPr>
      </w:pPr>
    </w:p>
    <w:sectPr w:rsidR="006E2338" w:rsidSect="002703D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DECF" w14:textId="77777777" w:rsidR="002703DC" w:rsidRDefault="002703DC" w:rsidP="005602D3">
      <w:pPr>
        <w:spacing w:after="0" w:line="240" w:lineRule="auto"/>
      </w:pPr>
      <w:r>
        <w:separator/>
      </w:r>
    </w:p>
  </w:endnote>
  <w:endnote w:type="continuationSeparator" w:id="0">
    <w:p w14:paraId="130094CD" w14:textId="77777777" w:rsidR="002703DC" w:rsidRDefault="002703DC" w:rsidP="005602D3">
      <w:pPr>
        <w:spacing w:after="0" w:line="240" w:lineRule="auto"/>
      </w:pPr>
      <w:r>
        <w:continuationSeparator/>
      </w:r>
    </w:p>
  </w:endnote>
  <w:endnote w:type="continuationNotice" w:id="1">
    <w:p w14:paraId="3293D7CD" w14:textId="77777777" w:rsidR="002703DC" w:rsidRDefault="00270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F95A" w14:textId="77777777" w:rsidR="002703DC" w:rsidRDefault="002703DC" w:rsidP="005602D3">
      <w:pPr>
        <w:spacing w:after="0" w:line="240" w:lineRule="auto"/>
      </w:pPr>
    </w:p>
  </w:footnote>
  <w:footnote w:type="continuationSeparator" w:id="0">
    <w:p w14:paraId="2D50B705" w14:textId="77777777" w:rsidR="002703DC" w:rsidRDefault="002703DC" w:rsidP="005602D3">
      <w:pPr>
        <w:spacing w:after="0" w:line="240" w:lineRule="auto"/>
      </w:pPr>
      <w:r>
        <w:continuationSeparator/>
      </w:r>
    </w:p>
  </w:footnote>
  <w:footnote w:type="continuationNotice" w:id="1">
    <w:p w14:paraId="272AAF82" w14:textId="77777777" w:rsidR="002703DC" w:rsidRPr="003D21B1" w:rsidRDefault="002703DC" w:rsidP="003D21B1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2ADC4"/>
    <w:multiLevelType w:val="hybridMultilevel"/>
    <w:tmpl w:val="FDDEB372"/>
    <w:lvl w:ilvl="0" w:tplc="C95C6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E4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61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67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48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41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28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29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0A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394B2"/>
    <w:multiLevelType w:val="hybridMultilevel"/>
    <w:tmpl w:val="DF5A3A12"/>
    <w:lvl w:ilvl="0" w:tplc="4ACA8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4E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46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2A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A9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A3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AC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67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B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27EFF"/>
    <w:multiLevelType w:val="hybridMultilevel"/>
    <w:tmpl w:val="8A9C07A0"/>
    <w:lvl w:ilvl="0" w:tplc="EAAC8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2B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6F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C9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CE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A0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24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6F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0F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B08C8"/>
    <w:multiLevelType w:val="hybridMultilevel"/>
    <w:tmpl w:val="F6EAF350"/>
    <w:lvl w:ilvl="0" w:tplc="03B0F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43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F60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4E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E5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4C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41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46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A8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F229A"/>
    <w:multiLevelType w:val="hybridMultilevel"/>
    <w:tmpl w:val="7D3E44B0"/>
    <w:lvl w:ilvl="0" w:tplc="86DE7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C9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C3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4E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EC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C25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A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7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42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DAA78"/>
    <w:multiLevelType w:val="hybridMultilevel"/>
    <w:tmpl w:val="9AE03152"/>
    <w:lvl w:ilvl="0" w:tplc="758AA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A6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45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CC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06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29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AA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E5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6C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F0625"/>
    <w:multiLevelType w:val="hybridMultilevel"/>
    <w:tmpl w:val="9796FA64"/>
    <w:lvl w:ilvl="0" w:tplc="6F44E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23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2E6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06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C4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2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EF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E9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48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3582B"/>
    <w:multiLevelType w:val="hybridMultilevel"/>
    <w:tmpl w:val="47A4BC24"/>
    <w:lvl w:ilvl="0" w:tplc="3AFE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64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C0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66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65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EF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0C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65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C4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71549"/>
    <w:multiLevelType w:val="hybridMultilevel"/>
    <w:tmpl w:val="9A6A3C00"/>
    <w:lvl w:ilvl="0" w:tplc="3B7A4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81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03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CE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87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8B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0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A1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4A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6E0AB"/>
    <w:multiLevelType w:val="hybridMultilevel"/>
    <w:tmpl w:val="41086200"/>
    <w:lvl w:ilvl="0" w:tplc="0556F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C8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BEB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87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08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081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A5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C3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AC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622761">
    <w:abstractNumId w:val="14"/>
  </w:num>
  <w:num w:numId="2" w16cid:durableId="708339329">
    <w:abstractNumId w:val="37"/>
  </w:num>
  <w:num w:numId="3" w16cid:durableId="20135020">
    <w:abstractNumId w:val="27"/>
  </w:num>
  <w:num w:numId="4" w16cid:durableId="1983727854">
    <w:abstractNumId w:val="13"/>
  </w:num>
  <w:num w:numId="5" w16cid:durableId="1031302955">
    <w:abstractNumId w:val="39"/>
  </w:num>
  <w:num w:numId="6" w16cid:durableId="1904750059">
    <w:abstractNumId w:val="31"/>
  </w:num>
  <w:num w:numId="7" w16cid:durableId="1380276913">
    <w:abstractNumId w:val="35"/>
  </w:num>
  <w:num w:numId="8" w16cid:durableId="1643929064">
    <w:abstractNumId w:val="11"/>
  </w:num>
  <w:num w:numId="9" w16cid:durableId="599677417">
    <w:abstractNumId w:val="23"/>
  </w:num>
  <w:num w:numId="10" w16cid:durableId="1282759961">
    <w:abstractNumId w:val="38"/>
  </w:num>
  <w:num w:numId="11" w16cid:durableId="1192037444">
    <w:abstractNumId w:val="7"/>
  </w:num>
  <w:num w:numId="12" w16cid:durableId="356932750">
    <w:abstractNumId w:val="3"/>
  </w:num>
  <w:num w:numId="13" w16cid:durableId="220167830">
    <w:abstractNumId w:val="24"/>
  </w:num>
  <w:num w:numId="14" w16cid:durableId="25301161">
    <w:abstractNumId w:val="17"/>
  </w:num>
  <w:num w:numId="15" w16cid:durableId="1751850489">
    <w:abstractNumId w:val="19"/>
  </w:num>
  <w:num w:numId="16" w16cid:durableId="705910267">
    <w:abstractNumId w:val="30"/>
  </w:num>
  <w:num w:numId="17" w16cid:durableId="268657952">
    <w:abstractNumId w:val="29"/>
  </w:num>
  <w:num w:numId="18" w16cid:durableId="1116290010">
    <w:abstractNumId w:val="33"/>
  </w:num>
  <w:num w:numId="19" w16cid:durableId="737554353">
    <w:abstractNumId w:val="9"/>
  </w:num>
  <w:num w:numId="20" w16cid:durableId="1447189783">
    <w:abstractNumId w:val="6"/>
  </w:num>
  <w:num w:numId="21" w16cid:durableId="446513715">
    <w:abstractNumId w:val="5"/>
  </w:num>
  <w:num w:numId="22" w16cid:durableId="1488085910">
    <w:abstractNumId w:val="4"/>
  </w:num>
  <w:num w:numId="23" w16cid:durableId="462431353">
    <w:abstractNumId w:val="8"/>
  </w:num>
  <w:num w:numId="24" w16cid:durableId="791939577">
    <w:abstractNumId w:val="2"/>
  </w:num>
  <w:num w:numId="25" w16cid:durableId="1008630470">
    <w:abstractNumId w:val="1"/>
  </w:num>
  <w:num w:numId="26" w16cid:durableId="2060470008">
    <w:abstractNumId w:val="0"/>
  </w:num>
  <w:num w:numId="27" w16cid:durableId="1979335420">
    <w:abstractNumId w:val="36"/>
  </w:num>
  <w:num w:numId="28" w16cid:durableId="125314328">
    <w:abstractNumId w:val="21"/>
  </w:num>
  <w:num w:numId="29" w16cid:durableId="196626558">
    <w:abstractNumId w:val="28"/>
  </w:num>
  <w:num w:numId="30" w16cid:durableId="992493483">
    <w:abstractNumId w:val="25"/>
  </w:num>
  <w:num w:numId="31" w16cid:durableId="884218452">
    <w:abstractNumId w:val="20"/>
  </w:num>
  <w:num w:numId="32" w16cid:durableId="998342359">
    <w:abstractNumId w:val="32"/>
  </w:num>
  <w:num w:numId="33" w16cid:durableId="521473645">
    <w:abstractNumId w:val="15"/>
  </w:num>
  <w:num w:numId="34" w16cid:durableId="1425418937">
    <w:abstractNumId w:val="26"/>
  </w:num>
  <w:num w:numId="35" w16cid:durableId="617758634">
    <w:abstractNumId w:val="22"/>
  </w:num>
  <w:num w:numId="36" w16cid:durableId="1378119871">
    <w:abstractNumId w:val="18"/>
  </w:num>
  <w:num w:numId="37" w16cid:durableId="1914273176">
    <w:abstractNumId w:val="12"/>
  </w:num>
  <w:num w:numId="38" w16cid:durableId="571743726">
    <w:abstractNumId w:val="34"/>
  </w:num>
  <w:num w:numId="39" w16cid:durableId="434249693">
    <w:abstractNumId w:val="10"/>
  </w:num>
  <w:num w:numId="40" w16cid:durableId="662736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1CF7"/>
    <w:rsid w:val="00023520"/>
    <w:rsid w:val="000235BD"/>
    <w:rsid w:val="00023C6D"/>
    <w:rsid w:val="0002503A"/>
    <w:rsid w:val="000269D0"/>
    <w:rsid w:val="00030886"/>
    <w:rsid w:val="00031508"/>
    <w:rsid w:val="00032A54"/>
    <w:rsid w:val="00032AC8"/>
    <w:rsid w:val="00033F1B"/>
    <w:rsid w:val="00035CDA"/>
    <w:rsid w:val="00043C03"/>
    <w:rsid w:val="00043EEA"/>
    <w:rsid w:val="0004616F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753C"/>
    <w:rsid w:val="000D1EF3"/>
    <w:rsid w:val="000D2D8D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5B96"/>
    <w:rsid w:val="002703DC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E7C42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CD0"/>
    <w:rsid w:val="00350F9A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401F61"/>
    <w:rsid w:val="00402F26"/>
    <w:rsid w:val="00403D99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469A"/>
    <w:rsid w:val="00440A24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2A52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2039C"/>
    <w:rsid w:val="008211F1"/>
    <w:rsid w:val="0082155D"/>
    <w:rsid w:val="00822128"/>
    <w:rsid w:val="00824B8D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66BA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51C8"/>
    <w:rsid w:val="00C3691C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34BA7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599D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6AF3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7FDAA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F029AC"/>
    <w:rsid w:val="00F02A76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DBB31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113E508"/>
    <w:rsid w:val="012C80A3"/>
    <w:rsid w:val="0145C11E"/>
    <w:rsid w:val="022D7401"/>
    <w:rsid w:val="0251F4DC"/>
    <w:rsid w:val="025DE97D"/>
    <w:rsid w:val="02A407F1"/>
    <w:rsid w:val="02DC2F7A"/>
    <w:rsid w:val="03BB0B31"/>
    <w:rsid w:val="03FA2C91"/>
    <w:rsid w:val="056E33C4"/>
    <w:rsid w:val="07339481"/>
    <w:rsid w:val="078D1DDE"/>
    <w:rsid w:val="079CDEAF"/>
    <w:rsid w:val="07D00250"/>
    <w:rsid w:val="099D5979"/>
    <w:rsid w:val="0A52C91F"/>
    <w:rsid w:val="0A6FCEE9"/>
    <w:rsid w:val="0AC189A2"/>
    <w:rsid w:val="0B9B8BB3"/>
    <w:rsid w:val="0C5D005F"/>
    <w:rsid w:val="0C6B031B"/>
    <w:rsid w:val="0CB7DA0F"/>
    <w:rsid w:val="0D94F4CB"/>
    <w:rsid w:val="0DDFC32A"/>
    <w:rsid w:val="0DE4DAC6"/>
    <w:rsid w:val="0E943B9B"/>
    <w:rsid w:val="0E97A3B1"/>
    <w:rsid w:val="0F952AAD"/>
    <w:rsid w:val="0FAA5B93"/>
    <w:rsid w:val="1079251F"/>
    <w:rsid w:val="107D3E97"/>
    <w:rsid w:val="1083FD8D"/>
    <w:rsid w:val="10DE2308"/>
    <w:rsid w:val="1263E69A"/>
    <w:rsid w:val="1357158B"/>
    <w:rsid w:val="136D044C"/>
    <w:rsid w:val="13C48771"/>
    <w:rsid w:val="14810BDB"/>
    <w:rsid w:val="1527B478"/>
    <w:rsid w:val="155875CC"/>
    <w:rsid w:val="174D6B03"/>
    <w:rsid w:val="18127274"/>
    <w:rsid w:val="18B9B8C4"/>
    <w:rsid w:val="18E44465"/>
    <w:rsid w:val="1946AF97"/>
    <w:rsid w:val="1992CE0C"/>
    <w:rsid w:val="19B645CA"/>
    <w:rsid w:val="1C0ECA67"/>
    <w:rsid w:val="1C5AF239"/>
    <w:rsid w:val="1CB84677"/>
    <w:rsid w:val="1CC79082"/>
    <w:rsid w:val="1CDB16A0"/>
    <w:rsid w:val="1DF2B2B5"/>
    <w:rsid w:val="1DF3F6F4"/>
    <w:rsid w:val="1DF4D262"/>
    <w:rsid w:val="1DF74342"/>
    <w:rsid w:val="20585377"/>
    <w:rsid w:val="205C79DC"/>
    <w:rsid w:val="20AEF391"/>
    <w:rsid w:val="211EEAFA"/>
    <w:rsid w:val="214BE961"/>
    <w:rsid w:val="22C2FAB1"/>
    <w:rsid w:val="22CB34D6"/>
    <w:rsid w:val="24943D33"/>
    <w:rsid w:val="24C30818"/>
    <w:rsid w:val="257C6486"/>
    <w:rsid w:val="2597E294"/>
    <w:rsid w:val="25B9F969"/>
    <w:rsid w:val="26D90FCD"/>
    <w:rsid w:val="26E03139"/>
    <w:rsid w:val="2705F24A"/>
    <w:rsid w:val="271DACB9"/>
    <w:rsid w:val="2722898F"/>
    <w:rsid w:val="27413799"/>
    <w:rsid w:val="27E4D9B8"/>
    <w:rsid w:val="28363DF1"/>
    <w:rsid w:val="29C1161B"/>
    <w:rsid w:val="2A283351"/>
    <w:rsid w:val="2A583A38"/>
    <w:rsid w:val="2A9B0448"/>
    <w:rsid w:val="2ADF0D9C"/>
    <w:rsid w:val="2B43391B"/>
    <w:rsid w:val="2B6D2527"/>
    <w:rsid w:val="2BC89BB4"/>
    <w:rsid w:val="2C69CDA0"/>
    <w:rsid w:val="2C883559"/>
    <w:rsid w:val="2CC1A22F"/>
    <w:rsid w:val="2D2CDE13"/>
    <w:rsid w:val="2D646C15"/>
    <w:rsid w:val="2DCDC675"/>
    <w:rsid w:val="2F6096AA"/>
    <w:rsid w:val="31FAB729"/>
    <w:rsid w:val="31FC0702"/>
    <w:rsid w:val="3277659E"/>
    <w:rsid w:val="3395A787"/>
    <w:rsid w:val="358E4A8B"/>
    <w:rsid w:val="3598F912"/>
    <w:rsid w:val="35A8198D"/>
    <w:rsid w:val="3781BF49"/>
    <w:rsid w:val="378CC92F"/>
    <w:rsid w:val="38BCFB06"/>
    <w:rsid w:val="38D462EC"/>
    <w:rsid w:val="393BEB26"/>
    <w:rsid w:val="3A0CB473"/>
    <w:rsid w:val="3A6F0FB0"/>
    <w:rsid w:val="3AAAF447"/>
    <w:rsid w:val="3B2BFE62"/>
    <w:rsid w:val="3BBBFA90"/>
    <w:rsid w:val="3C2E5042"/>
    <w:rsid w:val="3C7D81A4"/>
    <w:rsid w:val="3D06808B"/>
    <w:rsid w:val="3D53D055"/>
    <w:rsid w:val="3DED384F"/>
    <w:rsid w:val="3E2D9508"/>
    <w:rsid w:val="3E6A2C26"/>
    <w:rsid w:val="406033D4"/>
    <w:rsid w:val="40F13A4C"/>
    <w:rsid w:val="417185E9"/>
    <w:rsid w:val="41E7375F"/>
    <w:rsid w:val="41E8E39C"/>
    <w:rsid w:val="41F0D17B"/>
    <w:rsid w:val="420A847F"/>
    <w:rsid w:val="422C856E"/>
    <w:rsid w:val="423F72C2"/>
    <w:rsid w:val="43120D68"/>
    <w:rsid w:val="43C3B59E"/>
    <w:rsid w:val="43C4D4E6"/>
    <w:rsid w:val="43F66A45"/>
    <w:rsid w:val="43F9056B"/>
    <w:rsid w:val="44A8BB2F"/>
    <w:rsid w:val="45347D58"/>
    <w:rsid w:val="45942A2D"/>
    <w:rsid w:val="45E6A634"/>
    <w:rsid w:val="45F33A22"/>
    <w:rsid w:val="4644F1F9"/>
    <w:rsid w:val="467B9541"/>
    <w:rsid w:val="46B5A0AA"/>
    <w:rsid w:val="4788C939"/>
    <w:rsid w:val="4853B0F6"/>
    <w:rsid w:val="486C856C"/>
    <w:rsid w:val="48BB5A11"/>
    <w:rsid w:val="4A53E827"/>
    <w:rsid w:val="4AD55C7B"/>
    <w:rsid w:val="4B2FEF38"/>
    <w:rsid w:val="4B657D5E"/>
    <w:rsid w:val="4B6B6FDD"/>
    <w:rsid w:val="4BB93DBD"/>
    <w:rsid w:val="4C25E2E2"/>
    <w:rsid w:val="4C7A2CC1"/>
    <w:rsid w:val="4C9EDF81"/>
    <w:rsid w:val="4CA90EC9"/>
    <w:rsid w:val="4F66AAA4"/>
    <w:rsid w:val="4FCA2323"/>
    <w:rsid w:val="509E3315"/>
    <w:rsid w:val="50D50C7A"/>
    <w:rsid w:val="51CE9140"/>
    <w:rsid w:val="52475C71"/>
    <w:rsid w:val="524C94CE"/>
    <w:rsid w:val="53BD4C0D"/>
    <w:rsid w:val="54013D42"/>
    <w:rsid w:val="5408B51B"/>
    <w:rsid w:val="54276E20"/>
    <w:rsid w:val="5484DD3A"/>
    <w:rsid w:val="54F1F9DE"/>
    <w:rsid w:val="54FE1010"/>
    <w:rsid w:val="557F21C3"/>
    <w:rsid w:val="559DD554"/>
    <w:rsid w:val="55EF8293"/>
    <w:rsid w:val="56F5A22D"/>
    <w:rsid w:val="5708E0EC"/>
    <w:rsid w:val="578AB426"/>
    <w:rsid w:val="579E62C2"/>
    <w:rsid w:val="57D0BCD8"/>
    <w:rsid w:val="57EA146C"/>
    <w:rsid w:val="5851E8C0"/>
    <w:rsid w:val="58883128"/>
    <w:rsid w:val="588D8765"/>
    <w:rsid w:val="594D09B5"/>
    <w:rsid w:val="594F8E5A"/>
    <w:rsid w:val="5998F774"/>
    <w:rsid w:val="5A52120D"/>
    <w:rsid w:val="5A794438"/>
    <w:rsid w:val="5B856C2B"/>
    <w:rsid w:val="5EC15F10"/>
    <w:rsid w:val="5F011C78"/>
    <w:rsid w:val="5F0F1C35"/>
    <w:rsid w:val="5F263253"/>
    <w:rsid w:val="5F2999E9"/>
    <w:rsid w:val="5F6BD82A"/>
    <w:rsid w:val="601A358E"/>
    <w:rsid w:val="619824F5"/>
    <w:rsid w:val="625C8B54"/>
    <w:rsid w:val="64099A84"/>
    <w:rsid w:val="643B6457"/>
    <w:rsid w:val="64ACAF4E"/>
    <w:rsid w:val="64D6FCE4"/>
    <w:rsid w:val="658FA1DB"/>
    <w:rsid w:val="66236915"/>
    <w:rsid w:val="689A7F4C"/>
    <w:rsid w:val="697C5BAE"/>
    <w:rsid w:val="6A1EC9C8"/>
    <w:rsid w:val="6A858146"/>
    <w:rsid w:val="6A9E88DF"/>
    <w:rsid w:val="6BD7DB40"/>
    <w:rsid w:val="6C22DEC3"/>
    <w:rsid w:val="6C8137BC"/>
    <w:rsid w:val="6DB87875"/>
    <w:rsid w:val="6E2FD6F2"/>
    <w:rsid w:val="6F8F3B6F"/>
    <w:rsid w:val="706795DA"/>
    <w:rsid w:val="706CE3CB"/>
    <w:rsid w:val="70F49DF7"/>
    <w:rsid w:val="71A25950"/>
    <w:rsid w:val="71DBC2FE"/>
    <w:rsid w:val="725882AA"/>
    <w:rsid w:val="725CB48B"/>
    <w:rsid w:val="727492D6"/>
    <w:rsid w:val="735919DE"/>
    <w:rsid w:val="737CCECD"/>
    <w:rsid w:val="742B2712"/>
    <w:rsid w:val="74620D18"/>
    <w:rsid w:val="757454A4"/>
    <w:rsid w:val="76983963"/>
    <w:rsid w:val="773BBE44"/>
    <w:rsid w:val="774037A8"/>
    <w:rsid w:val="77518CB9"/>
    <w:rsid w:val="784D2AF5"/>
    <w:rsid w:val="798A1469"/>
    <w:rsid w:val="7A53ACF4"/>
    <w:rsid w:val="7ABDDB9C"/>
    <w:rsid w:val="7AE27B83"/>
    <w:rsid w:val="7AF9C825"/>
    <w:rsid w:val="7B2B58B7"/>
    <w:rsid w:val="7B79A558"/>
    <w:rsid w:val="7B8CE137"/>
    <w:rsid w:val="7BD9DB13"/>
    <w:rsid w:val="7BE1B1DF"/>
    <w:rsid w:val="7C3F789A"/>
    <w:rsid w:val="7C948E4E"/>
    <w:rsid w:val="7CBA6376"/>
    <w:rsid w:val="7CE88322"/>
    <w:rsid w:val="7D1AFB49"/>
    <w:rsid w:val="7EBBD9BF"/>
    <w:rsid w:val="7EECEEA6"/>
    <w:rsid w:val="7F2DFEE8"/>
    <w:rsid w:val="7F8BA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F011C78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5F011C78"/>
    <w:pPr>
      <w:keepNext/>
      <w:keepLines/>
      <w:spacing w:after="480"/>
      <w:outlineLvl w:val="0"/>
    </w:pPr>
    <w:rPr>
      <w:rFonts w:eastAsiaTheme="majorEastAsia" w:cstheme="majorBidi"/>
      <w:b/>
      <w:bCs/>
      <w:color w:val="00206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5F011C78"/>
    <w:pPr>
      <w:keepNext/>
      <w:keepLines/>
      <w:spacing w:before="240"/>
      <w:outlineLvl w:val="1"/>
    </w:pPr>
    <w:rPr>
      <w:rFonts w:eastAsiaTheme="majorEastAsia" w:cstheme="majorBidi"/>
      <w:b/>
      <w:bCs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5F011C78"/>
    <w:pPr>
      <w:keepNext/>
      <w:keepLines/>
      <w:spacing w:before="240"/>
      <w:outlineLvl w:val="2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F011C78"/>
    <w:pPr>
      <w:keepNext/>
      <w:keepLines/>
      <w:spacing w:before="180" w:after="180"/>
      <w:outlineLvl w:val="3"/>
    </w:pPr>
    <w:rPr>
      <w:rFonts w:eastAsiaTheme="majorEastAsia" w:cstheme="majorBidi"/>
      <w:b/>
      <w:b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F011C78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5F011C78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5F011C78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5F011C78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5F011C78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5F011C78"/>
    <w:pPr>
      <w:spacing w:after="360"/>
      <w:ind w:left="851" w:right="851"/>
      <w:jc w:val="both"/>
    </w:p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8"/>
    <w:qFormat/>
    <w:rsid w:val="5F011C78"/>
    <w:pPr>
      <w:tabs>
        <w:tab w:val="right" w:pos="8505"/>
      </w:tabs>
      <w:spacing w:after="360"/>
      <w:ind w:left="851" w:right="851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5F011C7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10"/>
    <w:qFormat/>
    <w:rsid w:val="5F011C78"/>
    <w:pPr>
      <w:numPr>
        <w:numId w:val="1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5F011C7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5F011C7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rsid w:val="5F011C78"/>
    <w:pPr>
      <w:keepNext/>
      <w:tabs>
        <w:tab w:val="right" w:leader="dot" w:pos="8494"/>
      </w:tabs>
      <w:spacing w:before="120" w:after="0"/>
    </w:pPr>
  </w:style>
  <w:style w:type="paragraph" w:styleId="TOC2">
    <w:name w:val="toc 2"/>
    <w:basedOn w:val="Normal"/>
    <w:next w:val="Normal"/>
    <w:uiPriority w:val="39"/>
    <w:unhideWhenUsed/>
    <w:rsid w:val="5F011C78"/>
    <w:pPr>
      <w:spacing w:before="60" w:after="0"/>
      <w:ind w:left="238"/>
    </w:pPr>
  </w:style>
  <w:style w:type="paragraph" w:styleId="TOC3">
    <w:name w:val="toc 3"/>
    <w:basedOn w:val="Normal"/>
    <w:next w:val="Normal"/>
    <w:uiPriority w:val="39"/>
    <w:unhideWhenUsed/>
    <w:rsid w:val="5F011C78"/>
    <w:pPr>
      <w:spacing w:before="60" w:after="0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5F011C78"/>
    <w:pPr>
      <w:keepNext/>
      <w:keepLines/>
      <w:spacing w:before="120" w:after="120"/>
    </w:pPr>
    <w:rPr>
      <w:b/>
      <w:bCs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5F011C78"/>
    <w:pPr>
      <w:spacing w:after="120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uiPriority w:val="1"/>
    <w:qFormat/>
    <w:rsid w:val="5F011C78"/>
    <w:pPr>
      <w:keepNext/>
      <w:spacing w:before="60" w:after="60"/>
    </w:pPr>
  </w:style>
  <w:style w:type="paragraph" w:customStyle="1" w:styleId="Note">
    <w:name w:val="Note"/>
    <w:basedOn w:val="Normal"/>
    <w:uiPriority w:val="1"/>
    <w:qFormat/>
    <w:rsid w:val="5F011C78"/>
    <w:pPr>
      <w:keepLines/>
      <w:spacing w:after="360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5F011C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5F011C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5F011C78"/>
  </w:style>
  <w:style w:type="paragraph" w:styleId="FootnoteText">
    <w:name w:val="footnote text"/>
    <w:basedOn w:val="Normal"/>
    <w:link w:val="FootnoteTextChar"/>
    <w:uiPriority w:val="99"/>
    <w:unhideWhenUsed/>
    <w:rsid w:val="5F011C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uiPriority w:val="1"/>
    <w:rsid w:val="5F011C78"/>
    <w:pPr>
      <w:spacing w:beforeAutospacing="1" w:afterAutospacing="1"/>
    </w:pPr>
    <w:rPr>
      <w:rFonts w:eastAsia="Times New Roman" w:cs="Times New Roman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uiPriority w:val="39"/>
    <w:unhideWhenUsed/>
    <w:rsid w:val="5F011C78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uiPriority w:val="39"/>
    <w:unhideWhenUsed/>
    <w:rsid w:val="5F011C78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uiPriority w:val="39"/>
    <w:unhideWhenUsed/>
    <w:rsid w:val="5F011C78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uiPriority w:val="39"/>
    <w:unhideWhenUsed/>
    <w:rsid w:val="5F011C78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uiPriority w:val="39"/>
    <w:unhideWhenUsed/>
    <w:rsid w:val="5F011C78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uiPriority w:val="39"/>
    <w:unhideWhenUsed/>
    <w:rsid w:val="5F011C78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5F011C78"/>
    <w:pPr>
      <w:spacing w:after="0"/>
      <w:contextualSpacing/>
    </w:pPr>
    <w:rPr>
      <w:rFonts w:eastAsiaTheme="majorEastAsia" w:cstheme="majorBidi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5F011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5F011C7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uiPriority w:val="1"/>
    <w:rsid w:val="5F011C78"/>
    <w:pPr>
      <w:spacing w:beforeAutospacing="1" w:afterAutospacing="1"/>
    </w:pPr>
    <w:rPr>
      <w:rFonts w:eastAsia="Times New Roman" w:cs="Times New Roman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uiPriority w:val="1"/>
    <w:qFormat/>
    <w:rsid w:val="5F011C78"/>
    <w:pPr>
      <w:spacing w:after="360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5F011C78"/>
    <w:pPr>
      <w:spacing w:after="120"/>
    </w:pPr>
    <w:rPr>
      <w:rFonts w:asciiTheme="majorHAnsi" w:eastAsiaTheme="majorEastAsia" w:hAnsiTheme="majorHAnsi" w:cstheme="majorBidi"/>
      <w:b/>
      <w:bCs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  <w:style w:type="paragraph" w:styleId="Subtitle">
    <w:name w:val="Subtitle"/>
    <w:basedOn w:val="Normal"/>
    <w:next w:val="Normal"/>
    <w:uiPriority w:val="11"/>
    <w:qFormat/>
    <w:rsid w:val="5F011C78"/>
    <w:rPr>
      <w:rFonts w:eastAsiaTheme="minorEastAsia"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EF61CBD93D847AC4F41EEAD7B361D" ma:contentTypeVersion="18" ma:contentTypeDescription="Create a new document." ma:contentTypeScope="" ma:versionID="63648da9cdbdcffdf9abc5c758d7f830">
  <xsd:schema xmlns:xsd="http://www.w3.org/2001/XMLSchema" xmlns:xs="http://www.w3.org/2001/XMLSchema" xmlns:p="http://schemas.microsoft.com/office/2006/metadata/properties" xmlns:ns2="adcd84eb-ebb0-4937-8649-3202e09433c8" xmlns:ns3="d2c6fc1d-e6f8-4afd-9435-ec7b19fed102" targetNamespace="http://schemas.microsoft.com/office/2006/metadata/properties" ma:root="true" ma:fieldsID="084483759cf8900200d22737f15dcbe2" ns2:_="" ns3:_="">
    <xsd:import namespace="adcd84eb-ebb0-4937-8649-3202e09433c8"/>
    <xsd:import namespace="d2c6fc1d-e6f8-4afd-9435-ec7b19fed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d84eb-ebb0-4937-8649-3202e0943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6fc1d-e6f8-4afd-9435-ec7b19fed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ca9fd-46a7-4f3d-96da-91f02d148995}" ma:internalName="TaxCatchAll" ma:showField="CatchAllData" ma:web="d2c6fc1d-e6f8-4afd-9435-ec7b19fed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d84eb-ebb0-4937-8649-3202e09433c8">
      <Terms xmlns="http://schemas.microsoft.com/office/infopath/2007/PartnerControls"/>
    </lcf76f155ced4ddcb4097134ff3c332f>
    <TaxCatchAll xmlns="d2c6fc1d-e6f8-4afd-9435-ec7b19fed102" xsi:nil="true"/>
    <SharedWithUsers xmlns="d2c6fc1d-e6f8-4afd-9435-ec7b19fed102">
      <UserInfo>
        <DisplayName>Christchurch - Disabled Persons Assembly New Zealand</DisplayName>
        <AccountId>109</AccountId>
        <AccountType/>
      </UserInfo>
      <UserInfo>
        <DisplayName>Chris Ford</DisplayName>
        <AccountId>82</AccountId>
        <AccountType/>
      </UserInfo>
      <UserInfo>
        <DisplayName>Christchurch News - Disabled Persons Assembly New Zealand</DisplayName>
        <AccountId>335</AccountId>
        <AccountType/>
      </UserInfo>
      <UserInfo>
        <DisplayName>Ingrid Robertson</DisplayName>
        <AccountId>505</AccountId>
        <AccountType/>
      </UserInfo>
      <UserInfo>
        <DisplayName>Pip Townsend</DisplayName>
        <AccountId>279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9D1F31-C69B-4253-8BAE-2B99DA51D09B}"/>
</file>

<file path=customXml/itemProps2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AEB22-13F0-4141-80FA-8FFE373C7EC1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67b1871-600f-4b9e-a4b1-ab314be2ee20"/>
    <ds:schemaRef ds:uri="http://purl.org/dc/elements/1.1/"/>
    <ds:schemaRef ds:uri="http://schemas.microsoft.com/office/2006/documentManagement/types"/>
    <ds:schemaRef ds:uri="http://www.w3.org/XML/1998/namespace"/>
    <ds:schemaRef ds:uri="d2301f34-5cde-48a5-92d5-a0089b6a6a0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639</Words>
  <Characters>3648</Characters>
  <Application>Microsoft Office Word</Application>
  <DocSecurity>0</DocSecurity>
  <Lines>30</Lines>
  <Paragraphs>8</Paragraphs>
  <ScaleCrop>false</ScaleCrop>
  <Company>healthAlliance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2</cp:revision>
  <cp:lastPrinted>2020-04-01T16:17:00Z</cp:lastPrinted>
  <dcterms:created xsi:type="dcterms:W3CDTF">2024-08-30T07:08:00Z</dcterms:created>
  <dcterms:modified xsi:type="dcterms:W3CDTF">2024-08-30T07:08:00Z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0x010100DA9EF61CBD93D847AC4F41EEAD7B361D</vt:lpwstr>
  </property>
  <property fmtid="{D5CDD505-2E9C-101B-9397-08002B2CF9AE}" pid="3" name="MediaServiceImageTags">
    <vt:lpwstr/>
  </property>
</Properties>
</file>