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752E8F">
      <w:pPr>
        <w:spacing w:line="360" w:lineRule="auto"/>
      </w:pPr>
      <w:r>
        <w:rPr>
          <w:noProof/>
        </w:rPr>
        <mc:AlternateContent>
          <mc:Choice Requires="wpg">
            <w:drawing>
              <wp:anchor distT="0" distB="0" distL="114300" distR="114300" simplePos="0" relativeHeight="251658240" behindDoc="0" locked="0" layoutInCell="1" allowOverlap="1" wp14:anchorId="51A4F387" wp14:editId="36A67ADA">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505D5C93"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752E8F">
      <w:pPr>
        <w:spacing w:line="360" w:lineRule="auto"/>
        <w:rPr>
          <w:noProof/>
          <w:lang w:eastAsia="en-NZ"/>
        </w:rPr>
      </w:pPr>
    </w:p>
    <w:p w14:paraId="71929909" w14:textId="77777777" w:rsidR="00617066" w:rsidRDefault="00617066" w:rsidP="00752E8F">
      <w:pPr>
        <w:spacing w:line="360" w:lineRule="auto"/>
        <w:rPr>
          <w:noProof/>
          <w:lang w:eastAsia="en-NZ"/>
        </w:rPr>
      </w:pPr>
    </w:p>
    <w:p w14:paraId="1188DF40" w14:textId="77777777" w:rsidR="00617066" w:rsidRDefault="00617066" w:rsidP="00752E8F">
      <w:pPr>
        <w:spacing w:line="360" w:lineRule="auto"/>
      </w:pPr>
    </w:p>
    <w:p w14:paraId="07F0ADE7" w14:textId="32A49264" w:rsidR="00954CCD" w:rsidRDefault="00954CCD" w:rsidP="00752E8F">
      <w:pPr>
        <w:spacing w:line="360" w:lineRule="auto"/>
        <w:rPr>
          <w:szCs w:val="24"/>
        </w:rPr>
      </w:pPr>
    </w:p>
    <w:p w14:paraId="4090C7A5" w14:textId="77777777" w:rsidR="006C16DD" w:rsidRPr="00FA5DE7" w:rsidRDefault="006C16DD" w:rsidP="00752E8F">
      <w:pPr>
        <w:spacing w:line="360" w:lineRule="auto"/>
        <w:rPr>
          <w:szCs w:val="24"/>
        </w:rPr>
      </w:pPr>
    </w:p>
    <w:p w14:paraId="20F8F9B4" w14:textId="5649DD5A" w:rsidR="00FA5DE7" w:rsidRPr="00FA5DE7" w:rsidRDefault="000A52EA" w:rsidP="00752E8F">
      <w:pPr>
        <w:spacing w:line="360" w:lineRule="auto"/>
      </w:pPr>
      <w:r>
        <w:t>December</w:t>
      </w:r>
      <w:r w:rsidR="03BE5CBD">
        <w:t xml:space="preserve"> </w:t>
      </w:r>
      <w:r w:rsidR="50D50C7A">
        <w:t>2024</w:t>
      </w:r>
    </w:p>
    <w:p w14:paraId="592A93E5" w14:textId="77777777" w:rsidR="00FA5DE7" w:rsidRPr="00FA5DE7" w:rsidRDefault="00FA5DE7" w:rsidP="00752E8F">
      <w:pPr>
        <w:spacing w:line="360" w:lineRule="auto"/>
        <w:rPr>
          <w:szCs w:val="24"/>
        </w:rPr>
      </w:pPr>
    </w:p>
    <w:p w14:paraId="2F62465D" w14:textId="7A955F73" w:rsidR="004757BD" w:rsidRPr="00FA5DE7" w:rsidRDefault="00FA5DE7" w:rsidP="00752E8F">
      <w:pPr>
        <w:spacing w:line="360" w:lineRule="auto"/>
        <w:rPr>
          <w:b/>
          <w:bCs/>
        </w:rPr>
      </w:pPr>
      <w:r w:rsidRPr="2B7EE4D4">
        <w:rPr>
          <w:b/>
          <w:bCs/>
        </w:rPr>
        <w:t>To</w:t>
      </w:r>
      <w:r w:rsidR="1F32060A" w:rsidRPr="2B7EE4D4">
        <w:rPr>
          <w:b/>
          <w:bCs/>
        </w:rPr>
        <w:t xml:space="preserve"> </w:t>
      </w:r>
      <w:r w:rsidR="000A52EA">
        <w:rPr>
          <w:b/>
          <w:bCs/>
        </w:rPr>
        <w:t>Auckland Council</w:t>
      </w:r>
    </w:p>
    <w:p w14:paraId="41E6D60F" w14:textId="464B4B3E" w:rsidR="00FA5DE7" w:rsidRPr="00FA5DE7" w:rsidRDefault="00FA5DE7" w:rsidP="00752E8F">
      <w:pPr>
        <w:spacing w:line="360" w:lineRule="auto"/>
      </w:pPr>
      <w:r>
        <w:t xml:space="preserve">Please find attached </w:t>
      </w:r>
      <w:r w:rsidR="425546B6">
        <w:t xml:space="preserve">our submission on </w:t>
      </w:r>
      <w:r w:rsidR="009631C8">
        <w:t>Let’s Protect Our Environment</w:t>
      </w:r>
    </w:p>
    <w:p w14:paraId="2AF01286" w14:textId="0EAE7194" w:rsidR="00CC2245" w:rsidRDefault="00CC2245" w:rsidP="00752E8F">
      <w:pPr>
        <w:spacing w:line="360" w:lineRule="auto"/>
        <w:rPr>
          <w:szCs w:val="24"/>
        </w:rPr>
      </w:pPr>
    </w:p>
    <w:p w14:paraId="76FB8BA7" w14:textId="77777777" w:rsidR="00926D89" w:rsidRDefault="00926D89" w:rsidP="00752E8F">
      <w:pPr>
        <w:spacing w:line="360" w:lineRule="auto"/>
        <w:rPr>
          <w:szCs w:val="24"/>
        </w:rPr>
      </w:pPr>
    </w:p>
    <w:p w14:paraId="5547E9AB" w14:textId="77777777" w:rsidR="00FA5DE7" w:rsidRPr="001D0A95" w:rsidRDefault="00FA5DE7" w:rsidP="00752E8F">
      <w:pPr>
        <w:spacing w:line="360" w:lineRule="auto"/>
        <w:rPr>
          <w:szCs w:val="24"/>
        </w:rPr>
      </w:pPr>
    </w:p>
    <w:p w14:paraId="5680578C" w14:textId="16359580" w:rsidR="00796ACA" w:rsidRDefault="00796ACA" w:rsidP="00752E8F">
      <w:pPr>
        <w:spacing w:line="360" w:lineRule="auto"/>
      </w:pPr>
    </w:p>
    <w:p w14:paraId="11371B7B" w14:textId="77777777" w:rsidR="00617066" w:rsidRDefault="00617066" w:rsidP="00752E8F">
      <w:pPr>
        <w:spacing w:line="360" w:lineRule="auto"/>
      </w:pPr>
    </w:p>
    <w:p w14:paraId="20B50B85" w14:textId="77777777" w:rsidR="001D4F95" w:rsidRPr="001D0A95" w:rsidRDefault="001D4F95" w:rsidP="00752E8F">
      <w:pPr>
        <w:spacing w:line="360" w:lineRule="auto"/>
      </w:pPr>
    </w:p>
    <w:p w14:paraId="6D0E1C2D" w14:textId="776EBD61" w:rsidR="009134C2" w:rsidRPr="009539E4" w:rsidRDefault="00FA5DE7" w:rsidP="00752E8F">
      <w:pPr>
        <w:spacing w:line="360" w:lineRule="auto"/>
      </w:pPr>
      <w:r>
        <w:t>For any further inquiries, please contact:</w:t>
      </w:r>
    </w:p>
    <w:p w14:paraId="13BB8F8F" w14:textId="5910912A" w:rsidR="00FA5DE7" w:rsidRDefault="005E61EE" w:rsidP="00752E8F">
      <w:pPr>
        <w:spacing w:line="360" w:lineRule="auto"/>
      </w:pPr>
      <w:r>
        <w:t>Patti Poa</w:t>
      </w:r>
    </w:p>
    <w:p w14:paraId="5A333E06" w14:textId="1A3AC988" w:rsidR="7CE88322" w:rsidRDefault="08105C47" w:rsidP="00752E8F">
      <w:pPr>
        <w:spacing w:line="360" w:lineRule="auto"/>
      </w:pPr>
      <w:r>
        <w:t xml:space="preserve">Policy Advisor – </w:t>
      </w:r>
      <w:r w:rsidR="4C062ECC">
        <w:t>Northland</w:t>
      </w:r>
      <w:r w:rsidR="64395FE5">
        <w:t>/</w:t>
      </w:r>
      <w:r w:rsidR="4C062ECC">
        <w:t>Auckland</w:t>
      </w:r>
    </w:p>
    <w:p w14:paraId="3C20F521" w14:textId="45DF5A16" w:rsidR="00FA5DE7" w:rsidRPr="001D0A95" w:rsidRDefault="00FA5DE7" w:rsidP="00752E8F">
      <w:pPr>
        <w:spacing w:line="360" w:lineRule="auto"/>
      </w:pPr>
      <w:hyperlink r:id="rId15">
        <w:r w:rsidRPr="2D646C15">
          <w:rPr>
            <w:rStyle w:val="Hyperlink"/>
          </w:rPr>
          <w:t>policy@dpa.org.nz</w:t>
        </w:r>
      </w:hyperlink>
    </w:p>
    <w:p w14:paraId="1E92D69E" w14:textId="77777777" w:rsidR="00CC2245" w:rsidRPr="001D0A95" w:rsidRDefault="00CC2245" w:rsidP="00752E8F">
      <w:pPr>
        <w:spacing w:line="360" w:lineRule="auto"/>
      </w:pPr>
    </w:p>
    <w:p w14:paraId="37D9DCAE" w14:textId="51D4550B" w:rsidR="00C0742F" w:rsidRDefault="00C0742F" w:rsidP="00752E8F">
      <w:pPr>
        <w:pStyle w:val="Heading1"/>
        <w:spacing w:after="240"/>
      </w:pPr>
      <w:r w:rsidRPr="004D53A5">
        <w:lastRenderedPageBreak/>
        <w:t>Introducing Disabled Persons Assembly NZ</w:t>
      </w:r>
    </w:p>
    <w:p w14:paraId="3BF3C229" w14:textId="77777777" w:rsidR="00C0742F" w:rsidRPr="004E3921" w:rsidRDefault="00C0742F" w:rsidP="00752E8F">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752E8F">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752E8F">
      <w:pPr>
        <w:spacing w:line="360" w:lineRule="auto"/>
        <w:rPr>
          <w:b/>
          <w:bCs/>
        </w:rPr>
      </w:pPr>
      <w:r w:rsidRPr="004E3921">
        <w:rPr>
          <w:b/>
          <w:bCs/>
          <w:lang w:val="en-US"/>
        </w:rPr>
        <w:t>We recognise:</w:t>
      </w:r>
    </w:p>
    <w:p w14:paraId="1E84B5F7" w14:textId="77777777" w:rsidR="00C0742F" w:rsidRPr="004E3921" w:rsidRDefault="00C0742F" w:rsidP="00752E8F">
      <w:pPr>
        <w:pStyle w:val="ListParagraph"/>
        <w:numPr>
          <w:ilvl w:val="0"/>
          <w:numId w:val="34"/>
        </w:numPr>
        <w:spacing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752E8F">
      <w:pPr>
        <w:pStyle w:val="ListParagraph"/>
        <w:numPr>
          <w:ilvl w:val="0"/>
          <w:numId w:val="34"/>
        </w:numPr>
        <w:spacing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752E8F">
      <w:pPr>
        <w:pStyle w:val="ListParagraph"/>
        <w:numPr>
          <w:ilvl w:val="0"/>
          <w:numId w:val="34"/>
        </w:numPr>
        <w:spacing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752E8F">
      <w:pPr>
        <w:pStyle w:val="ListParagraph"/>
        <w:numPr>
          <w:ilvl w:val="0"/>
          <w:numId w:val="34"/>
        </w:numPr>
        <w:spacing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752E8F">
      <w:pPr>
        <w:pStyle w:val="ListParagraph"/>
        <w:numPr>
          <w:ilvl w:val="0"/>
          <w:numId w:val="34"/>
        </w:numPr>
        <w:spacing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752E8F">
      <w:pPr>
        <w:pStyle w:val="ListParagraph"/>
        <w:numPr>
          <w:ilvl w:val="0"/>
          <w:numId w:val="34"/>
        </w:numPr>
        <w:spacing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752E8F">
      <w:pPr>
        <w:spacing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00752E8F">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00752E8F">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00752E8F">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00752E8F">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5ED8313E" w14:textId="468A8080" w:rsidR="00BB7E50" w:rsidRDefault="006C30CF" w:rsidP="00752E8F">
      <w:pPr>
        <w:pStyle w:val="Heading1"/>
        <w:keepNext w:val="0"/>
        <w:keepLines w:val="0"/>
        <w:spacing w:after="240" w:line="360" w:lineRule="auto"/>
        <w:rPr>
          <w:rFonts w:eastAsia="Arial" w:cs="Arial"/>
          <w:b w:val="0"/>
          <w:color w:val="000000" w:themeColor="text1"/>
          <w:sz w:val="24"/>
          <w:szCs w:val="24"/>
        </w:rPr>
      </w:pPr>
      <w:r>
        <w:lastRenderedPageBreak/>
        <w:t xml:space="preserve">The </w:t>
      </w:r>
      <w:r w:rsidR="004F49B6">
        <w:t>s</w:t>
      </w:r>
      <w:r>
        <w:t>ubmission</w:t>
      </w:r>
    </w:p>
    <w:p w14:paraId="6FB9A3D1" w14:textId="08170A84" w:rsidR="00D45B4E" w:rsidRDefault="000A448E" w:rsidP="6516B034">
      <w:pPr>
        <w:spacing w:line="360" w:lineRule="auto"/>
        <w:rPr>
          <w:rFonts w:eastAsia="Arial" w:cs="Arial"/>
        </w:rPr>
      </w:pPr>
      <w:r w:rsidRPr="6516B034">
        <w:rPr>
          <w:rFonts w:eastAsia="Arial" w:cs="Arial"/>
          <w:color w:val="000000" w:themeColor="text1"/>
        </w:rPr>
        <w:t xml:space="preserve">DPA welcomes the opportunity to give feedback on the Auckland Council Let’s Protect Our Environment submission to protect our natural environment.  However, our role is to highlight this from the perspective of our disability community based in </w:t>
      </w:r>
      <w:r w:rsidR="7E24B673" w:rsidRPr="6516B034">
        <w:rPr>
          <w:rFonts w:eastAsia="Arial" w:cs="Arial"/>
          <w:color w:val="000000" w:themeColor="text1"/>
        </w:rPr>
        <w:t>Tamaki Makaurau</w:t>
      </w:r>
      <w:r w:rsidR="159DE829" w:rsidRPr="6516B034">
        <w:rPr>
          <w:rFonts w:eastAsia="Arial" w:cs="Arial"/>
          <w:color w:val="000000" w:themeColor="text1"/>
        </w:rPr>
        <w:t>.</w:t>
      </w:r>
    </w:p>
    <w:p w14:paraId="700EE69B" w14:textId="596DA782" w:rsidR="00811703" w:rsidRDefault="00DE03C7" w:rsidP="00752E8F">
      <w:pPr>
        <w:spacing w:line="360" w:lineRule="auto"/>
        <w:rPr>
          <w:rFonts w:eastAsia="Arial" w:cs="Arial"/>
          <w:color w:val="000000" w:themeColor="text1"/>
        </w:rPr>
      </w:pPr>
      <w:r w:rsidRPr="6516B034">
        <w:rPr>
          <w:rFonts w:eastAsia="Arial" w:cs="Arial"/>
          <w:color w:val="000000" w:themeColor="text1"/>
        </w:rPr>
        <w:t xml:space="preserve">DPA commends Auckland Council on </w:t>
      </w:r>
      <w:r w:rsidR="7041E97C" w:rsidRPr="6516B034">
        <w:rPr>
          <w:rFonts w:eastAsia="Arial" w:cs="Arial"/>
          <w:color w:val="000000" w:themeColor="text1"/>
        </w:rPr>
        <w:t xml:space="preserve">providing </w:t>
      </w:r>
      <w:r w:rsidRPr="6516B034">
        <w:rPr>
          <w:rFonts w:eastAsia="Arial" w:cs="Arial"/>
          <w:color w:val="000000" w:themeColor="text1"/>
        </w:rPr>
        <w:t>accessible formats</w:t>
      </w:r>
      <w:r w:rsidR="00811703" w:rsidRPr="6516B034">
        <w:rPr>
          <w:rFonts w:eastAsia="Arial" w:cs="Arial"/>
          <w:color w:val="000000" w:themeColor="text1"/>
        </w:rPr>
        <w:t xml:space="preserve"> in</w:t>
      </w:r>
      <w:r w:rsidRPr="6516B034">
        <w:rPr>
          <w:rFonts w:eastAsia="Arial" w:cs="Arial"/>
          <w:color w:val="000000" w:themeColor="text1"/>
        </w:rPr>
        <w:t xml:space="preserve"> NZSL and Easy to Read for this consultation document.</w:t>
      </w:r>
      <w:r w:rsidR="00722B43" w:rsidRPr="6516B034">
        <w:rPr>
          <w:rFonts w:eastAsia="Arial" w:cs="Arial"/>
          <w:color w:val="000000" w:themeColor="text1"/>
        </w:rPr>
        <w:t xml:space="preserve">  We also acknowledge the many </w:t>
      </w:r>
      <w:proofErr w:type="gramStart"/>
      <w:r w:rsidR="00722B43" w:rsidRPr="6516B034">
        <w:rPr>
          <w:rFonts w:eastAsia="Arial" w:cs="Arial"/>
          <w:color w:val="000000" w:themeColor="text1"/>
        </w:rPr>
        <w:t>iwi</w:t>
      </w:r>
      <w:proofErr w:type="gramEnd"/>
      <w:r w:rsidR="00722B43" w:rsidRPr="6516B034">
        <w:rPr>
          <w:rFonts w:eastAsia="Arial" w:cs="Arial"/>
          <w:color w:val="000000" w:themeColor="text1"/>
        </w:rPr>
        <w:t xml:space="preserve"> and hapū, community conservation volunteers, organisations and individuals that invest a lot of time and effort to activities </w:t>
      </w:r>
      <w:r w:rsidR="00112C68" w:rsidRPr="6516B034">
        <w:rPr>
          <w:rFonts w:eastAsia="Arial" w:cs="Arial"/>
          <w:color w:val="000000" w:themeColor="text1"/>
        </w:rPr>
        <w:t>to protect our environment</w:t>
      </w:r>
      <w:r w:rsidR="00722B43" w:rsidRPr="6516B034">
        <w:rPr>
          <w:rFonts w:eastAsia="Arial" w:cs="Arial"/>
          <w:color w:val="000000" w:themeColor="text1"/>
        </w:rPr>
        <w:t>.</w:t>
      </w:r>
    </w:p>
    <w:tbl>
      <w:tblPr>
        <w:tblStyle w:val="TableGrid"/>
        <w:tblW w:w="0" w:type="auto"/>
        <w:tblLayout w:type="fixed"/>
        <w:tblLook w:val="06A0" w:firstRow="1" w:lastRow="0" w:firstColumn="1" w:lastColumn="0" w:noHBand="1" w:noVBand="1"/>
      </w:tblPr>
      <w:tblGrid>
        <w:gridCol w:w="9015"/>
      </w:tblGrid>
      <w:tr w:rsidR="00811703" w14:paraId="0B235E48" w14:textId="77777777" w:rsidTr="00BF3971">
        <w:trPr>
          <w:trHeight w:val="300"/>
        </w:trPr>
        <w:tc>
          <w:tcPr>
            <w:tcW w:w="9015" w:type="dxa"/>
          </w:tcPr>
          <w:p w14:paraId="448A5D20" w14:textId="7C4237C3" w:rsidR="00811703" w:rsidRDefault="00811703" w:rsidP="00752E8F">
            <w:pPr>
              <w:spacing w:line="360" w:lineRule="auto"/>
              <w:rPr>
                <w:rFonts w:eastAsia="Arial" w:cs="Arial"/>
                <w:color w:val="000000" w:themeColor="text1"/>
              </w:rPr>
            </w:pPr>
            <w:r w:rsidRPr="1D83667C">
              <w:rPr>
                <w:rFonts w:eastAsia="Arial" w:cs="Arial"/>
                <w:b/>
                <w:bCs/>
                <w:color w:val="000000" w:themeColor="text1"/>
              </w:rPr>
              <w:t>Recommendation 1:</w:t>
            </w:r>
            <w:r w:rsidRPr="1D83667C">
              <w:rPr>
                <w:rFonts w:eastAsia="Arial" w:cs="Arial"/>
                <w:color w:val="000000" w:themeColor="text1"/>
              </w:rPr>
              <w:t xml:space="preserve"> that Council </w:t>
            </w:r>
            <w:r>
              <w:rPr>
                <w:rFonts w:eastAsia="Arial" w:cs="Arial"/>
                <w:color w:val="000000" w:themeColor="text1"/>
              </w:rPr>
              <w:t xml:space="preserve">disseminate </w:t>
            </w:r>
            <w:r w:rsidR="007417B3">
              <w:rPr>
                <w:rFonts w:eastAsia="Arial" w:cs="Arial"/>
                <w:color w:val="000000" w:themeColor="text1"/>
              </w:rPr>
              <w:t xml:space="preserve">the accessible formats </w:t>
            </w:r>
            <w:r>
              <w:rPr>
                <w:rFonts w:eastAsia="Arial" w:cs="Arial"/>
                <w:color w:val="000000" w:themeColor="text1"/>
              </w:rPr>
              <w:t xml:space="preserve">to </w:t>
            </w:r>
            <w:r w:rsidR="007417B3">
              <w:rPr>
                <w:rFonts w:eastAsia="Arial" w:cs="Arial"/>
                <w:color w:val="000000" w:themeColor="text1"/>
              </w:rPr>
              <w:t>disabled peoples’ organisations, disability service providers and their Disability Advisory Panel</w:t>
            </w:r>
          </w:p>
        </w:tc>
      </w:tr>
    </w:tbl>
    <w:p w14:paraId="66E4B8D6" w14:textId="77777777" w:rsidR="00811703" w:rsidRDefault="00811703" w:rsidP="00752E8F">
      <w:pPr>
        <w:spacing w:line="360" w:lineRule="auto"/>
        <w:rPr>
          <w:rFonts w:eastAsia="Arial" w:cs="Arial"/>
          <w:color w:val="000000" w:themeColor="text1"/>
          <w:szCs w:val="24"/>
        </w:rPr>
      </w:pPr>
    </w:p>
    <w:p w14:paraId="3CB514A4" w14:textId="6831B3F7" w:rsidR="009B6A6F" w:rsidRDefault="00A329E0" w:rsidP="00752E8F">
      <w:pPr>
        <w:pStyle w:val="Heading1"/>
        <w:keepNext w:val="0"/>
        <w:keepLines w:val="0"/>
        <w:spacing w:after="240" w:line="360" w:lineRule="auto"/>
        <w:rPr>
          <w:rFonts w:eastAsia="Arial" w:cs="Arial"/>
          <w:b w:val="0"/>
          <w:color w:val="000000" w:themeColor="text1"/>
          <w:sz w:val="24"/>
          <w:szCs w:val="24"/>
        </w:rPr>
      </w:pPr>
      <w:r>
        <w:t>An accessibility lens on our natural environment</w:t>
      </w:r>
    </w:p>
    <w:p w14:paraId="7338B926" w14:textId="6223E13C" w:rsidR="007B7098" w:rsidRDefault="007B7098" w:rsidP="00752E8F">
      <w:pPr>
        <w:spacing w:line="360" w:lineRule="auto"/>
        <w:jc w:val="center"/>
        <w:rPr>
          <w:rFonts w:eastAsia="Arial" w:cs="Arial"/>
          <w:color w:val="000000" w:themeColor="text1"/>
          <w:szCs w:val="24"/>
        </w:rPr>
      </w:pPr>
      <w:r w:rsidRPr="007B7098">
        <w:rPr>
          <w:rFonts w:eastAsia="Arial" w:cs="Arial"/>
          <w:color w:val="000000" w:themeColor="text1"/>
          <w:szCs w:val="24"/>
        </w:rPr>
        <w:t>Ka ora te whenua, ka ora te tangata; When the land is well, we are well</w:t>
      </w:r>
    </w:p>
    <w:p w14:paraId="6A0DC64B" w14:textId="0BC54223" w:rsidR="00CE7661" w:rsidRDefault="00CE7661" w:rsidP="00752E8F">
      <w:pPr>
        <w:spacing w:line="360" w:lineRule="auto"/>
        <w:rPr>
          <w:rFonts w:eastAsia="Arial" w:cs="Arial"/>
          <w:color w:val="000000" w:themeColor="text1"/>
          <w:szCs w:val="24"/>
        </w:rPr>
      </w:pPr>
      <w:r>
        <w:t xml:space="preserve">As tangata whaikaha </w:t>
      </w:r>
      <w:r w:rsidR="00BC13A8">
        <w:t xml:space="preserve">(disabled) </w:t>
      </w:r>
      <w:r>
        <w:t>are a part of the community and tangata whaikaha M</w:t>
      </w:r>
      <w:r w:rsidRPr="00DE6DBF">
        <w:t>ā</w:t>
      </w:r>
      <w:r>
        <w:t xml:space="preserve">ori </w:t>
      </w:r>
      <w:r w:rsidR="00BC13A8">
        <w:t>(M</w:t>
      </w:r>
      <w:r w:rsidR="00BC13A8" w:rsidRPr="00DE6DBF">
        <w:t>ā</w:t>
      </w:r>
      <w:r w:rsidR="00BC13A8">
        <w:t xml:space="preserve">ori disabled) </w:t>
      </w:r>
      <w:r>
        <w:t>are tangata whenua, w</w:t>
      </w:r>
      <w:r w:rsidRPr="00DE6DBF">
        <w:t>e all have a part to play in protecting our natural environment</w:t>
      </w:r>
      <w:r>
        <w:t xml:space="preserve"> in </w:t>
      </w:r>
      <w:proofErr w:type="spellStart"/>
      <w:r w:rsidRPr="00DE6DBF">
        <w:t>Tāmaki</w:t>
      </w:r>
      <w:proofErr w:type="spellEnd"/>
      <w:r w:rsidRPr="00DE6DBF">
        <w:t xml:space="preserve"> Makaurau / Auckland.</w:t>
      </w:r>
    </w:p>
    <w:p w14:paraId="7A76DC67" w14:textId="11EE89B1" w:rsidR="00AC66B7" w:rsidRDefault="007B7098" w:rsidP="6516B034">
      <w:pPr>
        <w:spacing w:line="360" w:lineRule="auto"/>
        <w:rPr>
          <w:rFonts w:eastAsia="Arial" w:cs="Arial"/>
          <w:color w:val="000000" w:themeColor="text1"/>
        </w:rPr>
      </w:pPr>
      <w:r w:rsidRPr="6516B034">
        <w:rPr>
          <w:rFonts w:eastAsia="Arial" w:cs="Arial"/>
          <w:color w:val="000000" w:themeColor="text1"/>
        </w:rPr>
        <w:t>Th</w:t>
      </w:r>
      <w:r w:rsidR="00CC174D" w:rsidRPr="6516B034">
        <w:rPr>
          <w:rFonts w:eastAsia="Arial" w:cs="Arial"/>
          <w:color w:val="000000" w:themeColor="text1"/>
        </w:rPr>
        <w:t>e</w:t>
      </w:r>
      <w:r w:rsidRPr="6516B034">
        <w:rPr>
          <w:rFonts w:eastAsia="Arial" w:cs="Arial"/>
          <w:color w:val="000000" w:themeColor="text1"/>
        </w:rPr>
        <w:t xml:space="preserve"> whakataukī</w:t>
      </w:r>
      <w:r w:rsidR="00BC13A8" w:rsidRPr="6516B034">
        <w:rPr>
          <w:rFonts w:eastAsia="Arial" w:cs="Arial"/>
          <w:color w:val="000000" w:themeColor="text1"/>
        </w:rPr>
        <w:t xml:space="preserve"> (</w:t>
      </w:r>
      <w:r w:rsidRPr="6516B034">
        <w:rPr>
          <w:rFonts w:eastAsia="Arial" w:cs="Arial"/>
          <w:color w:val="000000" w:themeColor="text1"/>
        </w:rPr>
        <w:t>proverb</w:t>
      </w:r>
      <w:r w:rsidR="00BC13A8" w:rsidRPr="6516B034">
        <w:rPr>
          <w:rFonts w:eastAsia="Arial" w:cs="Arial"/>
          <w:color w:val="000000" w:themeColor="text1"/>
        </w:rPr>
        <w:t xml:space="preserve">) above </w:t>
      </w:r>
      <w:r w:rsidRPr="6516B034">
        <w:rPr>
          <w:rFonts w:eastAsia="Arial" w:cs="Arial"/>
          <w:color w:val="000000" w:themeColor="text1"/>
        </w:rPr>
        <w:t xml:space="preserve">is relevant to both tangata whaikaha and tangata whaikaha Māori.  </w:t>
      </w:r>
      <w:r w:rsidR="5E91A357" w:rsidRPr="6516B034">
        <w:rPr>
          <w:rFonts w:eastAsia="Arial" w:cs="Arial"/>
          <w:color w:val="000000" w:themeColor="text1"/>
        </w:rPr>
        <w:t>According to Mental Health Foundation statistics,</w:t>
      </w:r>
      <w:r w:rsidR="00640A1B" w:rsidRPr="6516B034">
        <w:rPr>
          <w:rFonts w:eastAsia="Arial" w:cs="Arial"/>
          <w:color w:val="000000" w:themeColor="text1"/>
        </w:rPr>
        <w:t xml:space="preserve"> the positive impact </w:t>
      </w:r>
      <w:r w:rsidR="00CA1EB8" w:rsidRPr="6516B034">
        <w:rPr>
          <w:rFonts w:eastAsia="Arial" w:cs="Arial"/>
          <w:color w:val="000000" w:themeColor="text1"/>
        </w:rPr>
        <w:t xml:space="preserve">that </w:t>
      </w:r>
      <w:r w:rsidR="00640A1B" w:rsidRPr="6516B034">
        <w:rPr>
          <w:rFonts w:eastAsia="Arial" w:cs="Arial"/>
          <w:color w:val="000000" w:themeColor="text1"/>
        </w:rPr>
        <w:t>spending time in nature has on the mental health of New Zealanders</w:t>
      </w:r>
      <w:r w:rsidR="0919B236" w:rsidRPr="6516B034">
        <w:rPr>
          <w:rFonts w:eastAsia="Arial" w:cs="Arial"/>
          <w:color w:val="000000" w:themeColor="text1"/>
        </w:rPr>
        <w:t xml:space="preserve"> has been quantified</w:t>
      </w:r>
      <w:r w:rsidR="00640A1B" w:rsidRPr="6516B034">
        <w:rPr>
          <w:rFonts w:eastAsia="Arial" w:cs="Arial"/>
          <w:color w:val="000000" w:themeColor="text1"/>
        </w:rPr>
        <w:t xml:space="preserve">. </w:t>
      </w:r>
      <w:r w:rsidR="06C3D891" w:rsidRPr="6516B034">
        <w:rPr>
          <w:rFonts w:eastAsia="Arial" w:cs="Arial"/>
          <w:color w:val="000000" w:themeColor="text1"/>
        </w:rPr>
        <w:t xml:space="preserve">Approximately </w:t>
      </w:r>
      <w:r w:rsidR="00640A1B" w:rsidRPr="6516B034">
        <w:rPr>
          <w:rFonts w:eastAsia="Arial" w:cs="Arial"/>
          <w:color w:val="000000" w:themeColor="text1"/>
        </w:rPr>
        <w:t>95% said that spending time in nature during the week made them feel good and 75% said they intended to spend more regular time in nature.</w:t>
      </w:r>
      <w:r w:rsidR="0016766F" w:rsidRPr="6516B034">
        <w:rPr>
          <w:rStyle w:val="FootnoteReference"/>
          <w:rFonts w:eastAsia="Arial" w:cs="Arial"/>
          <w:color w:val="000000" w:themeColor="text1"/>
        </w:rPr>
        <w:footnoteReference w:id="2"/>
      </w:r>
    </w:p>
    <w:p w14:paraId="012B8C94" w14:textId="67144A5F" w:rsidR="007B7098" w:rsidRPr="007B7098" w:rsidRDefault="00822570" w:rsidP="6516B034">
      <w:pPr>
        <w:spacing w:line="360" w:lineRule="auto"/>
        <w:rPr>
          <w:rFonts w:eastAsia="Arial" w:cs="Arial"/>
          <w:color w:val="000000" w:themeColor="text1"/>
        </w:rPr>
      </w:pPr>
      <w:r w:rsidRPr="6516B034">
        <w:rPr>
          <w:rFonts w:eastAsia="Arial" w:cs="Arial"/>
          <w:color w:val="000000" w:themeColor="text1"/>
        </w:rPr>
        <w:lastRenderedPageBreak/>
        <w:t xml:space="preserve">Healthy environments are an important </w:t>
      </w:r>
      <w:proofErr w:type="gramStart"/>
      <w:r w:rsidR="0F9617D0" w:rsidRPr="6516B034">
        <w:rPr>
          <w:rFonts w:eastAsia="Arial" w:cs="Arial"/>
          <w:color w:val="000000" w:themeColor="text1"/>
        </w:rPr>
        <w:t xml:space="preserve">for </w:t>
      </w:r>
      <w:r w:rsidRPr="6516B034">
        <w:rPr>
          <w:rFonts w:eastAsia="Arial" w:cs="Arial"/>
          <w:color w:val="000000" w:themeColor="text1"/>
        </w:rPr>
        <w:t xml:space="preserve"> keeping</w:t>
      </w:r>
      <w:proofErr w:type="gramEnd"/>
      <w:r w:rsidRPr="6516B034">
        <w:rPr>
          <w:rFonts w:eastAsia="Arial" w:cs="Arial"/>
          <w:color w:val="000000" w:themeColor="text1"/>
        </w:rPr>
        <w:t xml:space="preserve"> </w:t>
      </w:r>
      <w:r w:rsidR="5556E2AF" w:rsidRPr="6516B034">
        <w:rPr>
          <w:rFonts w:eastAsia="Arial" w:cs="Arial"/>
          <w:color w:val="000000" w:themeColor="text1"/>
        </w:rPr>
        <w:t xml:space="preserve">everyone </w:t>
      </w:r>
      <w:r w:rsidRPr="6516B034">
        <w:rPr>
          <w:rFonts w:eastAsia="Arial" w:cs="Arial"/>
          <w:color w:val="000000" w:themeColor="text1"/>
        </w:rPr>
        <w:t xml:space="preserve"> healthy and well as highlighted by the </w:t>
      </w:r>
      <w:r w:rsidR="007B7098" w:rsidRPr="6516B034">
        <w:rPr>
          <w:rFonts w:eastAsia="Arial" w:cs="Arial"/>
          <w:color w:val="000000" w:themeColor="text1"/>
        </w:rPr>
        <w:t>Auckland floods</w:t>
      </w:r>
      <w:r w:rsidRPr="6516B034">
        <w:rPr>
          <w:rFonts w:eastAsia="Arial" w:cs="Arial"/>
          <w:color w:val="000000" w:themeColor="text1"/>
        </w:rPr>
        <w:t xml:space="preserve"> where people, including </w:t>
      </w:r>
      <w:r w:rsidR="79030CCD" w:rsidRPr="6516B034">
        <w:rPr>
          <w:rFonts w:eastAsia="Arial" w:cs="Arial"/>
          <w:color w:val="000000" w:themeColor="text1"/>
        </w:rPr>
        <w:t xml:space="preserve">from within the disability community </w:t>
      </w:r>
      <w:r w:rsidRPr="6516B034">
        <w:rPr>
          <w:rFonts w:eastAsia="Arial" w:cs="Arial"/>
          <w:color w:val="000000" w:themeColor="text1"/>
        </w:rPr>
        <w:t xml:space="preserve"> </w:t>
      </w:r>
      <w:proofErr w:type="spellStart"/>
      <w:r w:rsidRPr="6516B034">
        <w:rPr>
          <w:rFonts w:eastAsia="Arial" w:cs="Arial"/>
          <w:color w:val="000000" w:themeColor="text1"/>
        </w:rPr>
        <w:t>community</w:t>
      </w:r>
      <w:proofErr w:type="spellEnd"/>
      <w:r w:rsidRPr="6516B034">
        <w:rPr>
          <w:rFonts w:eastAsia="Arial" w:cs="Arial"/>
          <w:color w:val="000000" w:themeColor="text1"/>
        </w:rPr>
        <w:t xml:space="preserve">, were not able to </w:t>
      </w:r>
      <w:r w:rsidR="00E71706" w:rsidRPr="6516B034">
        <w:rPr>
          <w:rFonts w:eastAsia="Arial" w:cs="Arial"/>
          <w:color w:val="000000" w:themeColor="text1"/>
        </w:rPr>
        <w:t>access the</w:t>
      </w:r>
      <w:r w:rsidR="00472B66" w:rsidRPr="6516B034">
        <w:rPr>
          <w:rFonts w:eastAsia="Arial" w:cs="Arial"/>
          <w:color w:val="000000" w:themeColor="text1"/>
        </w:rPr>
        <w:t xml:space="preserve"> food in their gardens due to </w:t>
      </w:r>
      <w:r w:rsidR="007B7098" w:rsidRPr="6516B034">
        <w:rPr>
          <w:rFonts w:eastAsia="Arial" w:cs="Arial"/>
          <w:color w:val="000000" w:themeColor="text1"/>
        </w:rPr>
        <w:t xml:space="preserve">contamination </w:t>
      </w:r>
      <w:r w:rsidR="00472B66" w:rsidRPr="6516B034">
        <w:rPr>
          <w:rFonts w:eastAsia="Arial" w:cs="Arial"/>
          <w:color w:val="000000" w:themeColor="text1"/>
        </w:rPr>
        <w:t xml:space="preserve">from flood waters.  </w:t>
      </w:r>
      <w:r w:rsidR="000A06F0" w:rsidRPr="6516B034">
        <w:rPr>
          <w:rFonts w:eastAsia="Arial" w:cs="Arial"/>
          <w:color w:val="000000" w:themeColor="text1"/>
        </w:rPr>
        <w:t xml:space="preserve">The reduction of access to natural food </w:t>
      </w:r>
      <w:r w:rsidR="052231EC" w:rsidRPr="6516B034">
        <w:rPr>
          <w:rFonts w:eastAsia="Arial" w:cs="Arial"/>
          <w:color w:val="000000" w:themeColor="text1"/>
        </w:rPr>
        <w:t xml:space="preserve">reserves greatly </w:t>
      </w:r>
      <w:r w:rsidR="007B7098" w:rsidRPr="6516B034">
        <w:rPr>
          <w:rFonts w:eastAsia="Arial" w:cs="Arial"/>
          <w:color w:val="000000" w:themeColor="text1"/>
        </w:rPr>
        <w:t>impact</w:t>
      </w:r>
      <w:r w:rsidR="000A06F0" w:rsidRPr="6516B034">
        <w:rPr>
          <w:rFonts w:eastAsia="Arial" w:cs="Arial"/>
          <w:color w:val="000000" w:themeColor="text1"/>
        </w:rPr>
        <w:t>ed</w:t>
      </w:r>
      <w:r w:rsidR="007B7098" w:rsidRPr="6516B034">
        <w:rPr>
          <w:rFonts w:eastAsia="Arial" w:cs="Arial"/>
          <w:color w:val="000000" w:themeColor="text1"/>
        </w:rPr>
        <w:t xml:space="preserve"> </w:t>
      </w:r>
      <w:r w:rsidR="67E58939" w:rsidRPr="6516B034">
        <w:rPr>
          <w:rFonts w:eastAsia="Arial" w:cs="Arial"/>
          <w:color w:val="000000" w:themeColor="text1"/>
        </w:rPr>
        <w:t>disabled people</w:t>
      </w:r>
      <w:r w:rsidR="007B7098" w:rsidRPr="6516B034">
        <w:rPr>
          <w:rFonts w:eastAsia="Arial" w:cs="Arial"/>
          <w:color w:val="000000" w:themeColor="text1"/>
        </w:rPr>
        <w:t>.</w:t>
      </w:r>
      <w:r w:rsidR="001C3871" w:rsidRPr="6516B034">
        <w:rPr>
          <w:rStyle w:val="FootnoteReference"/>
          <w:rFonts w:eastAsia="Arial" w:cs="Arial"/>
          <w:color w:val="000000" w:themeColor="text1"/>
        </w:rPr>
        <w:footnoteReference w:id="3"/>
      </w:r>
    </w:p>
    <w:p w14:paraId="562F67AC" w14:textId="77777777" w:rsidR="007B7098" w:rsidRDefault="007B7098" w:rsidP="00752E8F">
      <w:pPr>
        <w:spacing w:line="360" w:lineRule="auto"/>
        <w:rPr>
          <w:rFonts w:eastAsia="Arial" w:cs="Arial"/>
          <w:color w:val="000000" w:themeColor="text1"/>
          <w:szCs w:val="24"/>
        </w:rPr>
      </w:pPr>
    </w:p>
    <w:p w14:paraId="23A0CEE7" w14:textId="5BDCFBA6" w:rsidR="00224A81" w:rsidRDefault="00174133" w:rsidP="00752E8F">
      <w:pPr>
        <w:pStyle w:val="Heading1"/>
        <w:keepNext w:val="0"/>
        <w:keepLines w:val="0"/>
        <w:spacing w:after="240" w:line="360" w:lineRule="auto"/>
        <w:rPr>
          <w:rFonts w:eastAsia="Arial" w:cs="Arial"/>
          <w:b w:val="0"/>
          <w:color w:val="000000" w:themeColor="text1"/>
          <w:sz w:val="24"/>
          <w:szCs w:val="24"/>
        </w:rPr>
      </w:pPr>
      <w:r w:rsidRPr="00174133">
        <w:t xml:space="preserve">Tangata Whaikaha Māori </w:t>
      </w:r>
      <w:r>
        <w:t>as mana whenua</w:t>
      </w:r>
    </w:p>
    <w:p w14:paraId="62751923" w14:textId="44A839FE" w:rsidR="00144187" w:rsidRDefault="00224A81" w:rsidP="00752E8F">
      <w:pPr>
        <w:spacing w:line="360" w:lineRule="auto"/>
        <w:rPr>
          <w:rFonts w:eastAsia="Arial" w:cs="Arial"/>
          <w:color w:val="000000" w:themeColor="text1"/>
          <w:szCs w:val="24"/>
        </w:rPr>
      </w:pPr>
      <w:r w:rsidRPr="00224A81">
        <w:rPr>
          <w:rFonts w:eastAsia="Arial" w:cs="Arial"/>
          <w:color w:val="000000" w:themeColor="text1"/>
          <w:szCs w:val="24"/>
        </w:rPr>
        <w:t xml:space="preserve">Tangata </w:t>
      </w:r>
      <w:r w:rsidR="001B0933">
        <w:rPr>
          <w:rFonts w:eastAsia="Arial" w:cs="Arial"/>
          <w:color w:val="000000" w:themeColor="text1"/>
          <w:szCs w:val="24"/>
        </w:rPr>
        <w:t>w</w:t>
      </w:r>
      <w:r w:rsidRPr="00224A81">
        <w:rPr>
          <w:rFonts w:eastAsia="Arial" w:cs="Arial"/>
          <w:color w:val="000000" w:themeColor="text1"/>
          <w:szCs w:val="24"/>
        </w:rPr>
        <w:t xml:space="preserve">haikaha Māori </w:t>
      </w:r>
      <w:r w:rsidR="00144187">
        <w:rPr>
          <w:rFonts w:eastAsia="Arial" w:cs="Arial"/>
          <w:color w:val="000000" w:themeColor="text1"/>
          <w:szCs w:val="24"/>
        </w:rPr>
        <w:t xml:space="preserve">are mana whenua and </w:t>
      </w:r>
      <w:r w:rsidR="00A81747">
        <w:rPr>
          <w:rFonts w:eastAsia="Arial" w:cs="Arial"/>
          <w:color w:val="000000" w:themeColor="text1"/>
          <w:szCs w:val="24"/>
        </w:rPr>
        <w:t xml:space="preserve">play their part to </w:t>
      </w:r>
      <w:r w:rsidRPr="00224A81">
        <w:rPr>
          <w:rFonts w:eastAsia="Arial" w:cs="Arial"/>
          <w:color w:val="000000" w:themeColor="text1"/>
          <w:szCs w:val="24"/>
        </w:rPr>
        <w:t>protect Māori cultural values</w:t>
      </w:r>
      <w:r w:rsidR="00606A31">
        <w:rPr>
          <w:rFonts w:eastAsia="Arial" w:cs="Arial"/>
          <w:color w:val="000000" w:themeColor="text1"/>
          <w:szCs w:val="24"/>
        </w:rPr>
        <w:t xml:space="preserve"> holding the knowledge and wis</w:t>
      </w:r>
      <w:r w:rsidR="007976FF">
        <w:rPr>
          <w:rFonts w:eastAsia="Arial" w:cs="Arial"/>
          <w:color w:val="000000" w:themeColor="text1"/>
          <w:szCs w:val="24"/>
        </w:rPr>
        <w:t xml:space="preserve">dom passed down to them in roles such as </w:t>
      </w:r>
      <w:r w:rsidR="00A81747" w:rsidRPr="00224A81">
        <w:rPr>
          <w:rFonts w:eastAsia="Arial" w:cs="Arial"/>
          <w:color w:val="000000" w:themeColor="text1"/>
          <w:szCs w:val="24"/>
        </w:rPr>
        <w:t xml:space="preserve">kaitiaki </w:t>
      </w:r>
      <w:r w:rsidR="007976FF">
        <w:rPr>
          <w:rFonts w:eastAsia="Arial" w:cs="Arial"/>
          <w:color w:val="000000" w:themeColor="text1"/>
          <w:szCs w:val="24"/>
        </w:rPr>
        <w:t>(</w:t>
      </w:r>
      <w:r w:rsidR="00A81747" w:rsidRPr="00224A81">
        <w:rPr>
          <w:rFonts w:eastAsia="Arial" w:cs="Arial"/>
          <w:color w:val="000000" w:themeColor="text1"/>
          <w:szCs w:val="24"/>
        </w:rPr>
        <w:t>guardians</w:t>
      </w:r>
      <w:r w:rsidR="00954B74">
        <w:rPr>
          <w:rFonts w:eastAsia="Arial" w:cs="Arial"/>
          <w:color w:val="000000" w:themeColor="text1"/>
          <w:szCs w:val="24"/>
        </w:rPr>
        <w:t>)</w:t>
      </w:r>
      <w:r w:rsidR="00A81747" w:rsidRPr="00224A81">
        <w:rPr>
          <w:rFonts w:eastAsia="Arial" w:cs="Arial"/>
          <w:color w:val="000000" w:themeColor="text1"/>
          <w:szCs w:val="24"/>
        </w:rPr>
        <w:t xml:space="preserve"> of our </w:t>
      </w:r>
      <w:proofErr w:type="spellStart"/>
      <w:r w:rsidR="00A81747" w:rsidRPr="00224A81">
        <w:rPr>
          <w:rFonts w:eastAsia="Arial" w:cs="Arial"/>
          <w:color w:val="000000" w:themeColor="text1"/>
          <w:szCs w:val="24"/>
        </w:rPr>
        <w:t>ngahere</w:t>
      </w:r>
      <w:proofErr w:type="spellEnd"/>
      <w:r w:rsidR="00A81747" w:rsidRPr="00224A81">
        <w:rPr>
          <w:rFonts w:eastAsia="Arial" w:cs="Arial"/>
          <w:color w:val="000000" w:themeColor="text1"/>
          <w:szCs w:val="24"/>
        </w:rPr>
        <w:t xml:space="preserve"> </w:t>
      </w:r>
      <w:r w:rsidR="00954B74">
        <w:rPr>
          <w:rFonts w:eastAsia="Arial" w:cs="Arial"/>
          <w:color w:val="000000" w:themeColor="text1"/>
          <w:szCs w:val="24"/>
        </w:rPr>
        <w:t>(</w:t>
      </w:r>
      <w:r w:rsidR="00A81747" w:rsidRPr="00224A81">
        <w:rPr>
          <w:rFonts w:eastAsia="Arial" w:cs="Arial"/>
          <w:color w:val="000000" w:themeColor="text1"/>
          <w:szCs w:val="24"/>
        </w:rPr>
        <w:t>forests</w:t>
      </w:r>
      <w:r w:rsidR="00954B74">
        <w:rPr>
          <w:rFonts w:eastAsia="Arial" w:cs="Arial"/>
          <w:color w:val="000000" w:themeColor="text1"/>
          <w:szCs w:val="24"/>
        </w:rPr>
        <w:t>)</w:t>
      </w:r>
      <w:r w:rsidR="00A81747" w:rsidRPr="00224A81">
        <w:rPr>
          <w:rFonts w:eastAsia="Arial" w:cs="Arial"/>
          <w:color w:val="000000" w:themeColor="text1"/>
          <w:szCs w:val="24"/>
        </w:rPr>
        <w:t xml:space="preserve">, repo </w:t>
      </w:r>
      <w:r w:rsidR="00954B74">
        <w:rPr>
          <w:rFonts w:eastAsia="Arial" w:cs="Arial"/>
          <w:color w:val="000000" w:themeColor="text1"/>
          <w:szCs w:val="24"/>
        </w:rPr>
        <w:t>(</w:t>
      </w:r>
      <w:r w:rsidR="00A81747" w:rsidRPr="00224A81">
        <w:rPr>
          <w:rFonts w:eastAsia="Arial" w:cs="Arial"/>
          <w:color w:val="000000" w:themeColor="text1"/>
          <w:szCs w:val="24"/>
        </w:rPr>
        <w:t>wetlands</w:t>
      </w:r>
      <w:r w:rsidR="00954B74">
        <w:rPr>
          <w:rFonts w:eastAsia="Arial" w:cs="Arial"/>
          <w:color w:val="000000" w:themeColor="text1"/>
          <w:szCs w:val="24"/>
        </w:rPr>
        <w:t>)</w:t>
      </w:r>
      <w:r w:rsidR="00A81747" w:rsidRPr="00224A81">
        <w:rPr>
          <w:rFonts w:eastAsia="Arial" w:cs="Arial"/>
          <w:color w:val="000000" w:themeColor="text1"/>
          <w:szCs w:val="24"/>
        </w:rPr>
        <w:t xml:space="preserve">, roto </w:t>
      </w:r>
      <w:r w:rsidR="00954B74">
        <w:rPr>
          <w:rFonts w:eastAsia="Arial" w:cs="Arial"/>
          <w:color w:val="000000" w:themeColor="text1"/>
          <w:szCs w:val="24"/>
        </w:rPr>
        <w:t>(</w:t>
      </w:r>
      <w:r w:rsidR="00A81747" w:rsidRPr="00224A81">
        <w:rPr>
          <w:rFonts w:eastAsia="Arial" w:cs="Arial"/>
          <w:color w:val="000000" w:themeColor="text1"/>
          <w:szCs w:val="24"/>
        </w:rPr>
        <w:t>lakes</w:t>
      </w:r>
      <w:r w:rsidR="00954B74">
        <w:rPr>
          <w:rFonts w:eastAsia="Arial" w:cs="Arial"/>
          <w:color w:val="000000" w:themeColor="text1"/>
          <w:szCs w:val="24"/>
        </w:rPr>
        <w:t>)</w:t>
      </w:r>
      <w:r w:rsidR="00A81747" w:rsidRPr="00224A81">
        <w:rPr>
          <w:rFonts w:eastAsia="Arial" w:cs="Arial"/>
          <w:color w:val="000000" w:themeColor="text1"/>
          <w:szCs w:val="24"/>
        </w:rPr>
        <w:t xml:space="preserve">, and moana </w:t>
      </w:r>
      <w:r w:rsidR="00954B74">
        <w:rPr>
          <w:rFonts w:eastAsia="Arial" w:cs="Arial"/>
          <w:color w:val="000000" w:themeColor="text1"/>
          <w:szCs w:val="24"/>
        </w:rPr>
        <w:t>(</w:t>
      </w:r>
      <w:r w:rsidR="00A81747" w:rsidRPr="00224A81">
        <w:rPr>
          <w:rFonts w:eastAsia="Arial" w:cs="Arial"/>
          <w:color w:val="000000" w:themeColor="text1"/>
          <w:szCs w:val="24"/>
        </w:rPr>
        <w:t>oceans</w:t>
      </w:r>
      <w:r w:rsidR="00954B74">
        <w:rPr>
          <w:rFonts w:eastAsia="Arial" w:cs="Arial"/>
          <w:color w:val="000000" w:themeColor="text1"/>
          <w:szCs w:val="24"/>
        </w:rPr>
        <w:t>)</w:t>
      </w:r>
      <w:r w:rsidR="00A81747" w:rsidRPr="00224A81">
        <w:rPr>
          <w:rFonts w:eastAsia="Arial" w:cs="Arial"/>
          <w:color w:val="000000" w:themeColor="text1"/>
          <w:szCs w:val="24"/>
        </w:rPr>
        <w:t>, and the indigenous species that inhabit them</w:t>
      </w:r>
      <w:r w:rsidR="007607BA">
        <w:rPr>
          <w:rFonts w:eastAsia="Arial" w:cs="Arial"/>
          <w:color w:val="000000" w:themeColor="text1"/>
          <w:szCs w:val="24"/>
        </w:rPr>
        <w:t>.</w:t>
      </w:r>
    </w:p>
    <w:p w14:paraId="2635043A" w14:textId="7CBF568B" w:rsidR="00D1665F" w:rsidRDefault="00291526" w:rsidP="00752E8F">
      <w:pPr>
        <w:spacing w:line="360" w:lineRule="auto"/>
        <w:rPr>
          <w:rFonts w:eastAsia="Arial" w:cs="Arial"/>
          <w:color w:val="000000" w:themeColor="text1"/>
          <w:szCs w:val="24"/>
        </w:rPr>
      </w:pPr>
      <w:r>
        <w:rPr>
          <w:rFonts w:eastAsia="Arial" w:cs="Arial"/>
          <w:color w:val="000000" w:themeColor="text1"/>
          <w:szCs w:val="24"/>
        </w:rPr>
        <w:t xml:space="preserve">Mana whenua of </w:t>
      </w:r>
      <w:r w:rsidR="00483282" w:rsidRPr="00483282">
        <w:rPr>
          <w:rFonts w:eastAsia="Arial" w:cs="Arial"/>
          <w:color w:val="000000" w:themeColor="text1"/>
          <w:szCs w:val="24"/>
        </w:rPr>
        <w:t xml:space="preserve">Te Kawerau ā Maki </w:t>
      </w:r>
      <w:r w:rsidR="00F060B9">
        <w:rPr>
          <w:rFonts w:eastAsia="Arial" w:cs="Arial"/>
          <w:color w:val="000000" w:themeColor="text1"/>
          <w:szCs w:val="24"/>
        </w:rPr>
        <w:t>in an interview</w:t>
      </w:r>
      <w:r w:rsidR="00FB302F">
        <w:rPr>
          <w:rStyle w:val="FootnoteReference"/>
          <w:rFonts w:eastAsia="Arial" w:cs="Arial"/>
          <w:color w:val="000000" w:themeColor="text1"/>
          <w:szCs w:val="24"/>
        </w:rPr>
        <w:footnoteReference w:id="4"/>
      </w:r>
      <w:r w:rsidR="00F060B9">
        <w:rPr>
          <w:rFonts w:eastAsia="Arial" w:cs="Arial"/>
          <w:color w:val="000000" w:themeColor="text1"/>
          <w:szCs w:val="24"/>
        </w:rPr>
        <w:t xml:space="preserve"> </w:t>
      </w:r>
      <w:r w:rsidR="00627BA4">
        <w:rPr>
          <w:rFonts w:eastAsia="Arial" w:cs="Arial"/>
          <w:color w:val="000000" w:themeColor="text1"/>
          <w:szCs w:val="24"/>
        </w:rPr>
        <w:t xml:space="preserve">shared their story on the </w:t>
      </w:r>
      <w:r w:rsidR="00627BA4" w:rsidRPr="00627BA4">
        <w:rPr>
          <w:rFonts w:eastAsia="Arial" w:cs="Arial"/>
          <w:color w:val="000000" w:themeColor="text1"/>
          <w:szCs w:val="24"/>
        </w:rPr>
        <w:t xml:space="preserve">fight to save </w:t>
      </w:r>
      <w:r w:rsidR="00627BA4">
        <w:rPr>
          <w:rFonts w:eastAsia="Arial" w:cs="Arial"/>
          <w:color w:val="000000" w:themeColor="text1"/>
          <w:szCs w:val="24"/>
        </w:rPr>
        <w:t>K</w:t>
      </w:r>
      <w:r w:rsidR="00627BA4" w:rsidRPr="00627BA4">
        <w:rPr>
          <w:rFonts w:eastAsia="Arial" w:cs="Arial"/>
          <w:color w:val="000000" w:themeColor="text1"/>
          <w:szCs w:val="24"/>
        </w:rPr>
        <w:t xml:space="preserve">auri with </w:t>
      </w:r>
      <w:proofErr w:type="spellStart"/>
      <w:r w:rsidR="00627BA4" w:rsidRPr="00627BA4">
        <w:rPr>
          <w:rFonts w:eastAsia="Arial" w:cs="Arial"/>
          <w:color w:val="000000" w:themeColor="text1"/>
          <w:szCs w:val="24"/>
        </w:rPr>
        <w:t>mātauranga</w:t>
      </w:r>
      <w:proofErr w:type="spellEnd"/>
      <w:r w:rsidR="00627BA4" w:rsidRPr="00627BA4">
        <w:rPr>
          <w:rFonts w:eastAsia="Arial" w:cs="Arial"/>
          <w:color w:val="000000" w:themeColor="text1"/>
          <w:szCs w:val="24"/>
        </w:rPr>
        <w:t xml:space="preserve"> Māori</w:t>
      </w:r>
      <w:r w:rsidR="00627BA4">
        <w:rPr>
          <w:rFonts w:eastAsia="Arial" w:cs="Arial"/>
          <w:color w:val="000000" w:themeColor="text1"/>
          <w:szCs w:val="24"/>
        </w:rPr>
        <w:t xml:space="preserve">.  </w:t>
      </w:r>
      <w:r w:rsidR="00D1665F" w:rsidRPr="00D1665F">
        <w:rPr>
          <w:rFonts w:eastAsia="Arial" w:cs="Arial"/>
          <w:color w:val="000000" w:themeColor="text1"/>
          <w:szCs w:val="24"/>
        </w:rPr>
        <w:t xml:space="preserve">The change in birdsong told Māori the forest was sick. Closing the </w:t>
      </w:r>
      <w:proofErr w:type="spellStart"/>
      <w:r w:rsidR="00D1665F" w:rsidRPr="00D1665F">
        <w:rPr>
          <w:rFonts w:eastAsia="Arial" w:cs="Arial"/>
          <w:color w:val="000000" w:themeColor="text1"/>
          <w:szCs w:val="24"/>
        </w:rPr>
        <w:t>Waitākere</w:t>
      </w:r>
      <w:proofErr w:type="spellEnd"/>
      <w:r w:rsidR="00D1665F" w:rsidRPr="00D1665F">
        <w:rPr>
          <w:rFonts w:eastAsia="Arial" w:cs="Arial"/>
          <w:color w:val="000000" w:themeColor="text1"/>
          <w:szCs w:val="24"/>
        </w:rPr>
        <w:t xml:space="preserve"> Ranges with a rāhui slowed the spread of the fatal </w:t>
      </w:r>
      <w:r w:rsidR="00C273C6">
        <w:rPr>
          <w:rFonts w:eastAsia="Arial" w:cs="Arial"/>
          <w:color w:val="000000" w:themeColor="text1"/>
          <w:szCs w:val="24"/>
        </w:rPr>
        <w:t>K</w:t>
      </w:r>
      <w:r w:rsidR="00D1665F" w:rsidRPr="00D1665F">
        <w:rPr>
          <w:rFonts w:eastAsia="Arial" w:cs="Arial"/>
          <w:color w:val="000000" w:themeColor="text1"/>
          <w:szCs w:val="24"/>
        </w:rPr>
        <w:t xml:space="preserve">auri dieback disease. Now traditional knowledge of soil is rebuilding the forest’s resilience. </w:t>
      </w:r>
      <w:r w:rsidR="000675E7">
        <w:rPr>
          <w:rFonts w:eastAsia="Arial" w:cs="Arial"/>
          <w:color w:val="000000" w:themeColor="text1"/>
          <w:szCs w:val="24"/>
        </w:rPr>
        <w:t xml:space="preserve">The importance of </w:t>
      </w:r>
      <w:r w:rsidR="00D021E7">
        <w:rPr>
          <w:rFonts w:eastAsia="Arial" w:cs="Arial"/>
          <w:color w:val="000000" w:themeColor="text1"/>
          <w:szCs w:val="24"/>
        </w:rPr>
        <w:t xml:space="preserve">using </w:t>
      </w:r>
      <w:proofErr w:type="spellStart"/>
      <w:r w:rsidR="00D1665F" w:rsidRPr="00D1665F">
        <w:rPr>
          <w:rFonts w:eastAsia="Arial" w:cs="Arial"/>
          <w:color w:val="000000" w:themeColor="text1"/>
          <w:szCs w:val="24"/>
        </w:rPr>
        <w:t>mātauranga</w:t>
      </w:r>
      <w:proofErr w:type="spellEnd"/>
      <w:r w:rsidR="00D1665F" w:rsidRPr="00D1665F">
        <w:rPr>
          <w:rFonts w:eastAsia="Arial" w:cs="Arial"/>
          <w:color w:val="000000" w:themeColor="text1"/>
          <w:szCs w:val="24"/>
        </w:rPr>
        <w:t xml:space="preserve"> Māori is </w:t>
      </w:r>
      <w:r w:rsidR="00D021E7">
        <w:rPr>
          <w:rFonts w:eastAsia="Arial" w:cs="Arial"/>
          <w:color w:val="000000" w:themeColor="text1"/>
          <w:szCs w:val="24"/>
        </w:rPr>
        <w:t>beneficial for the wellbeing of all people</w:t>
      </w:r>
      <w:r w:rsidR="00646A13">
        <w:rPr>
          <w:rFonts w:eastAsia="Arial" w:cs="Arial"/>
          <w:color w:val="000000" w:themeColor="text1"/>
          <w:szCs w:val="24"/>
        </w:rPr>
        <w:t xml:space="preserve"> and further research and collaboration would benefit</w:t>
      </w:r>
      <w:r w:rsidR="00C37A61">
        <w:rPr>
          <w:rFonts w:eastAsia="Arial" w:cs="Arial"/>
          <w:color w:val="000000" w:themeColor="text1"/>
          <w:szCs w:val="24"/>
        </w:rPr>
        <w:t xml:space="preserve"> everyone.</w:t>
      </w:r>
    </w:p>
    <w:tbl>
      <w:tblPr>
        <w:tblStyle w:val="TableGrid"/>
        <w:tblW w:w="0" w:type="auto"/>
        <w:tblLayout w:type="fixed"/>
        <w:tblLook w:val="06A0" w:firstRow="1" w:lastRow="0" w:firstColumn="1" w:lastColumn="0" w:noHBand="1" w:noVBand="1"/>
      </w:tblPr>
      <w:tblGrid>
        <w:gridCol w:w="9015"/>
      </w:tblGrid>
      <w:tr w:rsidR="00E12F58" w14:paraId="45CE9600" w14:textId="77777777" w:rsidTr="00BF3971">
        <w:trPr>
          <w:trHeight w:val="300"/>
        </w:trPr>
        <w:tc>
          <w:tcPr>
            <w:tcW w:w="9015" w:type="dxa"/>
          </w:tcPr>
          <w:p w14:paraId="7FBB0C2A" w14:textId="15E33507" w:rsidR="00E12F58" w:rsidRDefault="00E12F58" w:rsidP="00752E8F">
            <w:pPr>
              <w:spacing w:line="360" w:lineRule="auto"/>
              <w:rPr>
                <w:rFonts w:eastAsia="Arial" w:cs="Arial"/>
                <w:color w:val="000000" w:themeColor="text1"/>
              </w:rPr>
            </w:pPr>
            <w:r w:rsidRPr="1D83667C">
              <w:rPr>
                <w:rFonts w:eastAsia="Arial" w:cs="Arial"/>
                <w:b/>
                <w:bCs/>
                <w:color w:val="000000" w:themeColor="text1"/>
              </w:rPr>
              <w:t xml:space="preserve">Recommendation </w:t>
            </w:r>
            <w:r>
              <w:rPr>
                <w:rFonts w:eastAsia="Arial" w:cs="Arial"/>
                <w:b/>
                <w:bCs/>
                <w:color w:val="000000" w:themeColor="text1"/>
              </w:rPr>
              <w:t>2</w:t>
            </w:r>
            <w:r w:rsidRPr="1D83667C">
              <w:rPr>
                <w:rFonts w:eastAsia="Arial" w:cs="Arial"/>
                <w:b/>
                <w:bCs/>
                <w:color w:val="000000" w:themeColor="text1"/>
              </w:rPr>
              <w:t>:</w:t>
            </w:r>
            <w:r w:rsidRPr="1D83667C">
              <w:rPr>
                <w:rFonts w:eastAsia="Arial" w:cs="Arial"/>
                <w:color w:val="000000" w:themeColor="text1"/>
              </w:rPr>
              <w:t xml:space="preserve"> that Council </w:t>
            </w:r>
            <w:r w:rsidR="00F748E0">
              <w:rPr>
                <w:rFonts w:eastAsia="Arial" w:cs="Arial"/>
                <w:color w:val="000000" w:themeColor="text1"/>
              </w:rPr>
              <w:t>collaborates with mana whenua</w:t>
            </w:r>
            <w:r w:rsidR="001B0933">
              <w:rPr>
                <w:rFonts w:eastAsia="Arial" w:cs="Arial"/>
                <w:color w:val="000000" w:themeColor="text1"/>
              </w:rPr>
              <w:t>, which includes t</w:t>
            </w:r>
            <w:r w:rsidR="001B0933" w:rsidRPr="00224A81">
              <w:rPr>
                <w:rFonts w:eastAsia="Arial" w:cs="Arial"/>
                <w:color w:val="000000" w:themeColor="text1"/>
                <w:szCs w:val="24"/>
              </w:rPr>
              <w:t xml:space="preserve">angata </w:t>
            </w:r>
            <w:r w:rsidR="001B0933">
              <w:rPr>
                <w:rFonts w:eastAsia="Arial" w:cs="Arial"/>
                <w:color w:val="000000" w:themeColor="text1"/>
                <w:szCs w:val="24"/>
              </w:rPr>
              <w:t>w</w:t>
            </w:r>
            <w:r w:rsidR="001B0933" w:rsidRPr="00224A81">
              <w:rPr>
                <w:rFonts w:eastAsia="Arial" w:cs="Arial"/>
                <w:color w:val="000000" w:themeColor="text1"/>
                <w:szCs w:val="24"/>
              </w:rPr>
              <w:t>haikaha Māori</w:t>
            </w:r>
            <w:r w:rsidR="001B0933">
              <w:rPr>
                <w:rFonts w:eastAsia="Arial" w:cs="Arial"/>
                <w:color w:val="000000" w:themeColor="text1"/>
                <w:szCs w:val="24"/>
              </w:rPr>
              <w:t>,</w:t>
            </w:r>
            <w:r w:rsidR="00F748E0">
              <w:rPr>
                <w:rFonts w:eastAsia="Arial" w:cs="Arial"/>
                <w:color w:val="000000" w:themeColor="text1"/>
              </w:rPr>
              <w:t xml:space="preserve"> </w:t>
            </w:r>
            <w:r w:rsidR="004C0258">
              <w:rPr>
                <w:rFonts w:eastAsia="Arial" w:cs="Arial"/>
                <w:color w:val="000000" w:themeColor="text1"/>
              </w:rPr>
              <w:t xml:space="preserve">to further research the use of </w:t>
            </w:r>
            <w:proofErr w:type="spellStart"/>
            <w:r w:rsidR="004C0258" w:rsidRPr="00D1665F">
              <w:rPr>
                <w:rFonts w:eastAsia="Arial" w:cs="Arial"/>
                <w:color w:val="000000" w:themeColor="text1"/>
                <w:szCs w:val="24"/>
              </w:rPr>
              <w:t>mātauranga</w:t>
            </w:r>
            <w:proofErr w:type="spellEnd"/>
            <w:r w:rsidR="004C0258" w:rsidRPr="00D1665F">
              <w:rPr>
                <w:rFonts w:eastAsia="Arial" w:cs="Arial"/>
                <w:color w:val="000000" w:themeColor="text1"/>
                <w:szCs w:val="24"/>
              </w:rPr>
              <w:t xml:space="preserve"> Māori</w:t>
            </w:r>
            <w:r w:rsidR="004C0258">
              <w:rPr>
                <w:rFonts w:eastAsia="Arial" w:cs="Arial"/>
                <w:color w:val="000000" w:themeColor="text1"/>
                <w:szCs w:val="24"/>
              </w:rPr>
              <w:t xml:space="preserve"> </w:t>
            </w:r>
            <w:r w:rsidR="001B0933">
              <w:rPr>
                <w:rFonts w:eastAsia="Arial" w:cs="Arial"/>
                <w:color w:val="000000" w:themeColor="text1"/>
                <w:szCs w:val="24"/>
              </w:rPr>
              <w:t>for the natural environment</w:t>
            </w:r>
          </w:p>
        </w:tc>
      </w:tr>
    </w:tbl>
    <w:p w14:paraId="4FBBAFE9" w14:textId="77777777" w:rsidR="009F70B5" w:rsidRDefault="009F70B5" w:rsidP="00752E8F">
      <w:pPr>
        <w:spacing w:line="360" w:lineRule="auto"/>
        <w:rPr>
          <w:rFonts w:eastAsia="Arial" w:cs="Arial"/>
          <w:color w:val="000000" w:themeColor="text1"/>
          <w:szCs w:val="24"/>
        </w:rPr>
      </w:pPr>
    </w:p>
    <w:p w14:paraId="055D7ACF" w14:textId="7F1FCFAA" w:rsidR="00224A81" w:rsidRDefault="00196966" w:rsidP="6516B034">
      <w:pPr>
        <w:spacing w:line="360" w:lineRule="auto"/>
        <w:rPr>
          <w:rFonts w:eastAsia="Arial" w:cs="Arial"/>
          <w:color w:val="000000" w:themeColor="text1"/>
        </w:rPr>
      </w:pPr>
      <w:r w:rsidRPr="6516B034">
        <w:rPr>
          <w:rFonts w:eastAsia="Arial" w:cs="Arial"/>
          <w:color w:val="000000" w:themeColor="text1"/>
        </w:rPr>
        <w:lastRenderedPageBreak/>
        <w:t xml:space="preserve">Water is an important part of our </w:t>
      </w:r>
      <w:r w:rsidR="008962BA" w:rsidRPr="6516B034">
        <w:rPr>
          <w:rFonts w:eastAsia="Arial" w:cs="Arial"/>
          <w:color w:val="000000" w:themeColor="text1"/>
        </w:rPr>
        <w:t>natural environment</w:t>
      </w:r>
      <w:r w:rsidRPr="6516B034">
        <w:rPr>
          <w:rFonts w:eastAsia="Arial" w:cs="Arial"/>
          <w:color w:val="000000" w:themeColor="text1"/>
        </w:rPr>
        <w:t xml:space="preserve">.  </w:t>
      </w:r>
      <w:r w:rsidR="00AD43A3" w:rsidRPr="6516B034">
        <w:rPr>
          <w:rFonts w:eastAsia="Arial" w:cs="Arial"/>
          <w:color w:val="000000" w:themeColor="text1"/>
        </w:rPr>
        <w:t xml:space="preserve">Northland Regional Council released a </w:t>
      </w:r>
      <w:r w:rsidR="00C84F17" w:rsidRPr="6516B034">
        <w:rPr>
          <w:rFonts w:eastAsia="Arial" w:cs="Arial"/>
          <w:color w:val="000000" w:themeColor="text1"/>
        </w:rPr>
        <w:t>discussion document</w:t>
      </w:r>
      <w:r w:rsidR="00AD43A3" w:rsidRPr="6516B034">
        <w:rPr>
          <w:rFonts w:eastAsia="Arial" w:cs="Arial"/>
          <w:color w:val="000000" w:themeColor="text1"/>
        </w:rPr>
        <w:t xml:space="preserve"> </w:t>
      </w:r>
      <w:r w:rsidR="5CDBA202" w:rsidRPr="6516B034">
        <w:rPr>
          <w:rFonts w:eastAsia="Arial" w:cs="Arial"/>
          <w:color w:val="000000" w:themeColor="text1"/>
        </w:rPr>
        <w:t xml:space="preserve">recently </w:t>
      </w:r>
      <w:r w:rsidR="00192ECD" w:rsidRPr="6516B034">
        <w:rPr>
          <w:rFonts w:eastAsia="Arial" w:cs="Arial"/>
          <w:color w:val="000000" w:themeColor="text1"/>
        </w:rPr>
        <w:t xml:space="preserve">highlighting the interconnection of </w:t>
      </w:r>
      <w:r w:rsidR="007C54AA" w:rsidRPr="6516B034">
        <w:rPr>
          <w:rFonts w:eastAsia="Arial" w:cs="Arial"/>
          <w:color w:val="000000" w:themeColor="text1"/>
        </w:rPr>
        <w:t xml:space="preserve">cosmologies with the importance and life </w:t>
      </w:r>
      <w:r w:rsidR="00C84F17" w:rsidRPr="6516B034">
        <w:rPr>
          <w:rFonts w:eastAsia="Arial" w:cs="Arial"/>
          <w:color w:val="000000" w:themeColor="text1"/>
        </w:rPr>
        <w:t xml:space="preserve">of </w:t>
      </w:r>
      <w:r w:rsidR="00331343" w:rsidRPr="6516B034">
        <w:rPr>
          <w:rFonts w:eastAsia="Arial" w:cs="Arial"/>
          <w:color w:val="000000" w:themeColor="text1"/>
        </w:rPr>
        <w:t>water</w:t>
      </w:r>
      <w:r w:rsidR="007C54AA" w:rsidRPr="6516B034">
        <w:rPr>
          <w:rFonts w:eastAsia="Arial" w:cs="Arial"/>
          <w:color w:val="000000" w:themeColor="text1"/>
        </w:rPr>
        <w:t>.</w:t>
      </w:r>
      <w:r w:rsidR="00192ECD" w:rsidRPr="6516B034">
        <w:rPr>
          <w:rStyle w:val="FootnoteReference"/>
          <w:rFonts w:eastAsia="Arial" w:cs="Arial"/>
          <w:color w:val="000000" w:themeColor="text1"/>
        </w:rPr>
        <w:footnoteReference w:id="5"/>
      </w:r>
    </w:p>
    <w:p w14:paraId="0D9165C7" w14:textId="77777777" w:rsidR="00224A81" w:rsidRDefault="00224A81" w:rsidP="00752E8F">
      <w:pPr>
        <w:spacing w:line="360" w:lineRule="auto"/>
        <w:rPr>
          <w:rFonts w:eastAsia="Arial" w:cs="Arial"/>
          <w:color w:val="000000" w:themeColor="text1"/>
          <w:szCs w:val="24"/>
        </w:rPr>
      </w:pPr>
    </w:p>
    <w:p w14:paraId="32A0CF22" w14:textId="50F506EB" w:rsidR="00C471E3" w:rsidRPr="00D6685B" w:rsidRDefault="00D6685B" w:rsidP="00752E8F">
      <w:pPr>
        <w:pStyle w:val="Heading1"/>
        <w:keepNext w:val="0"/>
        <w:keepLines w:val="0"/>
        <w:spacing w:after="240" w:line="360" w:lineRule="auto"/>
      </w:pPr>
      <w:r w:rsidRPr="00D6685B">
        <w:t>Topic one: Responsible cat ownership</w:t>
      </w:r>
    </w:p>
    <w:p w14:paraId="3AD28462" w14:textId="2DCB9B08" w:rsidR="000F1372" w:rsidRDefault="3AE84CA4" w:rsidP="00752E8F">
      <w:pPr>
        <w:spacing w:line="360" w:lineRule="auto"/>
        <w:rPr>
          <w:rFonts w:eastAsia="Arial" w:cs="Arial"/>
          <w:color w:val="000000" w:themeColor="text1"/>
        </w:rPr>
      </w:pPr>
      <w:r w:rsidRPr="1D83667C">
        <w:rPr>
          <w:rFonts w:eastAsia="Arial" w:cs="Arial"/>
          <w:color w:val="000000" w:themeColor="text1"/>
        </w:rPr>
        <w:t xml:space="preserve">DPA </w:t>
      </w:r>
      <w:r w:rsidR="00D6685B">
        <w:rPr>
          <w:rFonts w:eastAsia="Arial" w:cs="Arial"/>
          <w:color w:val="000000" w:themeColor="text1"/>
        </w:rPr>
        <w:t xml:space="preserve">recently submitted on </w:t>
      </w:r>
      <w:proofErr w:type="gramStart"/>
      <w:r w:rsidR="5A4A1A1D">
        <w:rPr>
          <w:rFonts w:eastAsia="Arial" w:cs="Arial"/>
          <w:color w:val="000000" w:themeColor="text1"/>
        </w:rPr>
        <w:t xml:space="preserve">the </w:t>
      </w:r>
      <w:r w:rsidR="00D6685B">
        <w:rPr>
          <w:rFonts w:eastAsia="Arial" w:cs="Arial"/>
          <w:color w:val="000000" w:themeColor="text1"/>
        </w:rPr>
        <w:t xml:space="preserve"> Far</w:t>
      </w:r>
      <w:proofErr w:type="gramEnd"/>
      <w:r w:rsidR="00D6685B">
        <w:rPr>
          <w:rFonts w:eastAsia="Arial" w:cs="Arial"/>
          <w:color w:val="000000" w:themeColor="text1"/>
        </w:rPr>
        <w:t xml:space="preserve"> North District Council’s</w:t>
      </w:r>
      <w:r w:rsidR="60611399">
        <w:rPr>
          <w:rFonts w:eastAsia="Arial" w:cs="Arial"/>
          <w:color w:val="000000" w:themeColor="text1"/>
        </w:rPr>
        <w:t xml:space="preserve"> draft</w:t>
      </w:r>
      <w:r w:rsidR="00D6685B">
        <w:rPr>
          <w:rFonts w:eastAsia="Arial" w:cs="Arial"/>
          <w:color w:val="000000" w:themeColor="text1"/>
        </w:rPr>
        <w:t xml:space="preserve"> </w:t>
      </w:r>
      <w:r w:rsidR="00B46832" w:rsidRPr="00B46832">
        <w:rPr>
          <w:rFonts w:eastAsia="Arial" w:cs="Arial"/>
          <w:color w:val="000000" w:themeColor="text1"/>
        </w:rPr>
        <w:t xml:space="preserve">bylaw </w:t>
      </w:r>
      <w:r w:rsidR="00BE79EB">
        <w:rPr>
          <w:rFonts w:eastAsia="Arial" w:cs="Arial"/>
          <w:color w:val="000000" w:themeColor="text1"/>
        </w:rPr>
        <w:t xml:space="preserve">on </w:t>
      </w:r>
      <w:r w:rsidR="6EF4CC8F">
        <w:rPr>
          <w:rFonts w:eastAsia="Arial" w:cs="Arial"/>
          <w:color w:val="000000" w:themeColor="text1"/>
        </w:rPr>
        <w:t xml:space="preserve">the </w:t>
      </w:r>
      <w:r w:rsidR="00BE79EB">
        <w:rPr>
          <w:rFonts w:eastAsia="Arial" w:cs="Arial"/>
          <w:color w:val="000000" w:themeColor="text1"/>
        </w:rPr>
        <w:t>Keeping of Animals</w:t>
      </w:r>
      <w:r w:rsidR="0F358E04">
        <w:rPr>
          <w:rFonts w:eastAsia="Arial" w:cs="Arial"/>
          <w:color w:val="000000" w:themeColor="text1"/>
        </w:rPr>
        <w:t>.</w:t>
      </w:r>
      <w:r w:rsidR="00295242">
        <w:rPr>
          <w:rFonts w:eastAsia="Arial" w:cs="Arial"/>
          <w:color w:val="000000" w:themeColor="text1"/>
        </w:rPr>
        <w:t xml:space="preserve">.  DPA’s aim was to </w:t>
      </w:r>
      <w:r w:rsidR="004A7E2C">
        <w:rPr>
          <w:rFonts w:eastAsia="Arial" w:cs="Arial"/>
          <w:color w:val="000000" w:themeColor="text1"/>
        </w:rPr>
        <w:t xml:space="preserve">highlight that </w:t>
      </w:r>
      <w:r w:rsidR="00B46832" w:rsidRPr="00B46832">
        <w:rPr>
          <w:rFonts w:eastAsia="Arial" w:cs="Arial"/>
          <w:color w:val="000000" w:themeColor="text1"/>
        </w:rPr>
        <w:t>some cat owners are disabled</w:t>
      </w:r>
      <w:r w:rsidR="51BB6F69" w:rsidRPr="00B46832">
        <w:rPr>
          <w:rFonts w:eastAsia="Arial" w:cs="Arial"/>
          <w:color w:val="000000" w:themeColor="text1"/>
        </w:rPr>
        <w:t xml:space="preserve"> people who</w:t>
      </w:r>
      <w:r w:rsidR="004A1FBA">
        <w:rPr>
          <w:rFonts w:eastAsia="Arial" w:cs="Arial"/>
          <w:color w:val="000000" w:themeColor="text1"/>
        </w:rPr>
        <w:t xml:space="preserve"> </w:t>
      </w:r>
      <w:r w:rsidR="11E266CB">
        <w:rPr>
          <w:rFonts w:eastAsia="Arial" w:cs="Arial"/>
          <w:color w:val="000000" w:themeColor="text1"/>
        </w:rPr>
        <w:t xml:space="preserve">own cats for mental and physical wellbeing reasons </w:t>
      </w:r>
      <w:r w:rsidR="000B7107" w:rsidRPr="2461B467">
        <w:rPr>
          <w:rStyle w:val="FootnoteReference"/>
          <w:rFonts w:eastAsia="Arial" w:cs="Arial"/>
          <w:color w:val="000000" w:themeColor="text1"/>
        </w:rPr>
        <w:footnoteReference w:id="6"/>
      </w:r>
      <w:r w:rsidR="000B7107" w:rsidRPr="2461B467">
        <w:rPr>
          <w:rFonts w:eastAsia="Arial" w:cs="Arial"/>
          <w:color w:val="000000" w:themeColor="text1"/>
        </w:rPr>
        <w:t xml:space="preserve"> </w:t>
      </w:r>
      <w:r w:rsidR="00B46832" w:rsidRPr="00B46832">
        <w:rPr>
          <w:rFonts w:eastAsia="Arial" w:cs="Arial"/>
          <w:color w:val="000000" w:themeColor="text1"/>
        </w:rPr>
        <w:t xml:space="preserve"> </w:t>
      </w:r>
      <w:r w:rsidR="19FAF174" w:rsidRPr="1D83667C">
        <w:rPr>
          <w:rFonts w:eastAsia="Arial" w:cs="Arial"/>
          <w:color w:val="000000" w:themeColor="text1"/>
        </w:rPr>
        <w:t xml:space="preserve">and </w:t>
      </w:r>
      <w:r w:rsidR="5CE64A25" w:rsidRPr="1D83667C">
        <w:rPr>
          <w:rFonts w:eastAsia="Arial" w:cs="Arial"/>
          <w:color w:val="000000" w:themeColor="text1"/>
        </w:rPr>
        <w:t xml:space="preserve">practical </w:t>
      </w:r>
      <w:r w:rsidR="637E1308" w:rsidRPr="1D83667C">
        <w:rPr>
          <w:rFonts w:eastAsia="Arial" w:cs="Arial"/>
          <w:color w:val="000000" w:themeColor="text1"/>
        </w:rPr>
        <w:t>reasons</w:t>
      </w:r>
      <w:r w:rsidR="272BEF44" w:rsidRPr="1D83667C">
        <w:rPr>
          <w:rFonts w:eastAsia="Arial" w:cs="Arial"/>
          <w:color w:val="000000" w:themeColor="text1"/>
        </w:rPr>
        <w:t xml:space="preserve">, including </w:t>
      </w:r>
      <w:r w:rsidR="120D19D8" w:rsidRPr="1D83667C">
        <w:rPr>
          <w:rFonts w:eastAsia="Arial" w:cs="Arial"/>
          <w:color w:val="000000" w:themeColor="text1"/>
        </w:rPr>
        <w:t xml:space="preserve">pest </w:t>
      </w:r>
      <w:proofErr w:type="gramStart"/>
      <w:r w:rsidR="120D19D8" w:rsidRPr="1D83667C">
        <w:rPr>
          <w:rFonts w:eastAsia="Arial" w:cs="Arial"/>
          <w:color w:val="000000" w:themeColor="text1"/>
        </w:rPr>
        <w:t xml:space="preserve">management </w:t>
      </w:r>
      <w:r w:rsidR="427BA1C2" w:rsidRPr="1D83667C">
        <w:rPr>
          <w:rFonts w:eastAsia="Arial" w:cs="Arial"/>
          <w:color w:val="000000" w:themeColor="text1"/>
        </w:rPr>
        <w:t>.</w:t>
      </w:r>
      <w:proofErr w:type="gramEnd"/>
    </w:p>
    <w:p w14:paraId="1F8870C8" w14:textId="2B5A9D68" w:rsidR="00C65952" w:rsidRDefault="7D71A7AD" w:rsidP="00752E8F">
      <w:pPr>
        <w:spacing w:line="360" w:lineRule="auto"/>
        <w:rPr>
          <w:rFonts w:eastAsia="Arial" w:cs="Arial"/>
          <w:color w:val="000000" w:themeColor="text1"/>
        </w:rPr>
      </w:pPr>
      <w:r w:rsidRPr="6516B034">
        <w:rPr>
          <w:rFonts w:eastAsia="Arial" w:cs="Arial"/>
          <w:color w:val="000000" w:themeColor="text1"/>
        </w:rPr>
        <w:t>P</w:t>
      </w:r>
      <w:r w:rsidR="00AC1CE0" w:rsidRPr="6516B034">
        <w:rPr>
          <w:rFonts w:eastAsia="Arial" w:cs="Arial"/>
          <w:color w:val="000000" w:themeColor="text1"/>
        </w:rPr>
        <w:t xml:space="preserve">et owners that do not responsibly </w:t>
      </w:r>
      <w:r w:rsidR="3C1CA37C" w:rsidRPr="6516B034">
        <w:rPr>
          <w:rFonts w:eastAsia="Arial" w:cs="Arial"/>
          <w:color w:val="000000" w:themeColor="text1"/>
        </w:rPr>
        <w:t xml:space="preserve">care for or </w:t>
      </w:r>
      <w:r w:rsidR="00B21265" w:rsidRPr="6516B034">
        <w:rPr>
          <w:rFonts w:eastAsia="Arial" w:cs="Arial"/>
          <w:color w:val="000000" w:themeColor="text1"/>
        </w:rPr>
        <w:t xml:space="preserve">manage their </w:t>
      </w:r>
      <w:r w:rsidR="00FB3437" w:rsidRPr="6516B034">
        <w:rPr>
          <w:rFonts w:eastAsia="Arial" w:cs="Arial"/>
          <w:color w:val="000000" w:themeColor="text1"/>
        </w:rPr>
        <w:t xml:space="preserve">domesticated cats </w:t>
      </w:r>
      <w:r w:rsidR="00132BC1" w:rsidRPr="6516B034">
        <w:rPr>
          <w:rFonts w:eastAsia="Arial" w:cs="Arial"/>
          <w:color w:val="000000" w:themeColor="text1"/>
        </w:rPr>
        <w:t xml:space="preserve">or </w:t>
      </w:r>
      <w:r w:rsidR="00324820" w:rsidRPr="6516B034">
        <w:rPr>
          <w:rFonts w:eastAsia="Arial" w:cs="Arial"/>
          <w:color w:val="000000" w:themeColor="text1"/>
        </w:rPr>
        <w:t xml:space="preserve">people who abandon </w:t>
      </w:r>
      <w:r w:rsidR="005D37BE" w:rsidRPr="6516B034">
        <w:rPr>
          <w:rFonts w:eastAsia="Arial" w:cs="Arial"/>
          <w:color w:val="000000" w:themeColor="text1"/>
        </w:rPr>
        <w:t xml:space="preserve">cats </w:t>
      </w:r>
      <w:r w:rsidR="25C27ECD" w:rsidRPr="6516B034">
        <w:rPr>
          <w:rFonts w:eastAsia="Arial" w:cs="Arial"/>
          <w:color w:val="000000" w:themeColor="text1"/>
        </w:rPr>
        <w:t xml:space="preserve">can impact on </w:t>
      </w:r>
      <w:r w:rsidR="53A7C42B" w:rsidRPr="6516B034">
        <w:rPr>
          <w:rFonts w:eastAsia="Arial" w:cs="Arial"/>
          <w:color w:val="000000" w:themeColor="text1"/>
        </w:rPr>
        <w:t xml:space="preserve">disabled </w:t>
      </w:r>
      <w:r w:rsidR="0D6390D3" w:rsidRPr="6516B034">
        <w:rPr>
          <w:rFonts w:eastAsia="Arial" w:cs="Arial"/>
          <w:color w:val="000000" w:themeColor="text1"/>
        </w:rPr>
        <w:t xml:space="preserve">people’s health </w:t>
      </w:r>
      <w:r w:rsidR="25C27ECD" w:rsidRPr="6516B034">
        <w:rPr>
          <w:rFonts w:eastAsia="Arial" w:cs="Arial"/>
          <w:color w:val="000000" w:themeColor="text1"/>
        </w:rPr>
        <w:t>and</w:t>
      </w:r>
      <w:r w:rsidR="2B6391A9" w:rsidRPr="6516B034">
        <w:rPr>
          <w:rFonts w:eastAsia="Arial" w:cs="Arial"/>
          <w:color w:val="000000" w:themeColor="text1"/>
        </w:rPr>
        <w:t>/</w:t>
      </w:r>
      <w:r w:rsidR="0D6390D3" w:rsidRPr="6516B034">
        <w:rPr>
          <w:rFonts w:eastAsia="Arial" w:cs="Arial"/>
          <w:color w:val="000000" w:themeColor="text1"/>
        </w:rPr>
        <w:t>or cause other problems</w:t>
      </w:r>
      <w:r w:rsidR="53A7C42B" w:rsidRPr="6516B034">
        <w:rPr>
          <w:rFonts w:eastAsia="Arial" w:cs="Arial"/>
          <w:color w:val="000000" w:themeColor="text1"/>
        </w:rPr>
        <w:t>, especially</w:t>
      </w:r>
      <w:r w:rsidR="657759A2" w:rsidRPr="6516B034">
        <w:rPr>
          <w:rFonts w:eastAsia="Arial" w:cs="Arial"/>
          <w:color w:val="000000" w:themeColor="text1"/>
        </w:rPr>
        <w:t xml:space="preserve"> for</w:t>
      </w:r>
      <w:r w:rsidR="53A7C42B" w:rsidRPr="6516B034">
        <w:rPr>
          <w:rFonts w:eastAsia="Arial" w:cs="Arial"/>
          <w:color w:val="000000" w:themeColor="text1"/>
        </w:rPr>
        <w:t xml:space="preserve"> </w:t>
      </w:r>
      <w:r w:rsidR="5D69728C" w:rsidRPr="6516B034">
        <w:rPr>
          <w:rFonts w:eastAsia="Arial" w:cs="Arial"/>
          <w:color w:val="000000" w:themeColor="text1"/>
        </w:rPr>
        <w:t>people</w:t>
      </w:r>
      <w:r w:rsidR="53A7C42B" w:rsidRPr="6516B034">
        <w:rPr>
          <w:rFonts w:eastAsia="Arial" w:cs="Arial"/>
          <w:color w:val="000000" w:themeColor="text1"/>
        </w:rPr>
        <w:t xml:space="preserve"> who are </w:t>
      </w:r>
      <w:r w:rsidR="35A87BFC" w:rsidRPr="6516B034">
        <w:rPr>
          <w:rFonts w:eastAsia="Arial" w:cs="Arial"/>
          <w:color w:val="000000" w:themeColor="text1"/>
        </w:rPr>
        <w:t>immunocompromised</w:t>
      </w:r>
      <w:r w:rsidR="005D37BE" w:rsidRPr="6516B034">
        <w:rPr>
          <w:rFonts w:eastAsia="Arial" w:cs="Arial"/>
          <w:color w:val="000000" w:themeColor="text1"/>
        </w:rPr>
        <w:t xml:space="preserve"> as </w:t>
      </w:r>
      <w:r w:rsidR="006C3E6F" w:rsidRPr="6516B034">
        <w:rPr>
          <w:rFonts w:eastAsia="Arial" w:cs="Arial"/>
          <w:color w:val="000000" w:themeColor="text1"/>
        </w:rPr>
        <w:t xml:space="preserve">outlined </w:t>
      </w:r>
      <w:r w:rsidR="005D37BE" w:rsidRPr="6516B034">
        <w:rPr>
          <w:rFonts w:eastAsia="Arial" w:cs="Arial"/>
          <w:color w:val="000000" w:themeColor="text1"/>
        </w:rPr>
        <w:t>below</w:t>
      </w:r>
      <w:r w:rsidR="0753BD34" w:rsidRPr="6516B034">
        <w:rPr>
          <w:rFonts w:eastAsia="Arial" w:cs="Arial"/>
          <w:color w:val="000000" w:themeColor="text1"/>
        </w:rPr>
        <w:t>:</w:t>
      </w:r>
    </w:p>
    <w:p w14:paraId="15E5C1AD" w14:textId="69B9C72C" w:rsidR="00BD56EF" w:rsidRPr="00C65952" w:rsidRDefault="000C19EB" w:rsidP="00752E8F">
      <w:pPr>
        <w:pStyle w:val="ListParagraph"/>
        <w:numPr>
          <w:ilvl w:val="0"/>
          <w:numId w:val="41"/>
        </w:numPr>
        <w:spacing w:line="360" w:lineRule="auto"/>
        <w:rPr>
          <w:rFonts w:eastAsia="Arial" w:cs="Arial"/>
          <w:color w:val="000000" w:themeColor="text1"/>
        </w:rPr>
      </w:pPr>
      <w:r>
        <w:rPr>
          <w:rFonts w:eastAsia="Arial" w:cs="Arial"/>
          <w:color w:val="000000" w:themeColor="text1"/>
        </w:rPr>
        <w:t>Cat</w:t>
      </w:r>
      <w:r w:rsidR="0D6390D3" w:rsidRPr="1D83667C">
        <w:rPr>
          <w:rFonts w:eastAsia="Arial" w:cs="Arial"/>
          <w:color w:val="000000" w:themeColor="text1"/>
        </w:rPr>
        <w:t xml:space="preserve"> noise and odours</w:t>
      </w:r>
      <w:r w:rsidR="7FAE7F9C" w:rsidRPr="1D83667C">
        <w:rPr>
          <w:rFonts w:eastAsia="Arial" w:cs="Arial"/>
          <w:color w:val="000000" w:themeColor="text1"/>
        </w:rPr>
        <w:t xml:space="preserve"> impact on disabled</w:t>
      </w:r>
      <w:r w:rsidR="6FCD480D" w:rsidRPr="1D83667C">
        <w:rPr>
          <w:rFonts w:eastAsia="Arial" w:cs="Arial"/>
          <w:color w:val="000000" w:themeColor="text1"/>
        </w:rPr>
        <w:t xml:space="preserve"> people and people</w:t>
      </w:r>
      <w:r w:rsidR="7FAE7F9C" w:rsidRPr="1D83667C">
        <w:rPr>
          <w:rFonts w:eastAsia="Arial" w:cs="Arial"/>
          <w:color w:val="000000" w:themeColor="text1"/>
        </w:rPr>
        <w:t xml:space="preserve"> with</w:t>
      </w:r>
      <w:r w:rsidR="43BC91E4" w:rsidRPr="1D83667C">
        <w:rPr>
          <w:rFonts w:eastAsia="Arial" w:cs="Arial"/>
          <w:color w:val="000000" w:themeColor="text1"/>
        </w:rPr>
        <w:t xml:space="preserve"> health</w:t>
      </w:r>
      <w:r w:rsidR="7FAE7F9C" w:rsidRPr="1D83667C">
        <w:rPr>
          <w:rFonts w:eastAsia="Arial" w:cs="Arial"/>
          <w:color w:val="000000" w:themeColor="text1"/>
        </w:rPr>
        <w:t xml:space="preserve"> conditions that are sensitive to noises and odours</w:t>
      </w:r>
      <w:r w:rsidR="3F2754FE" w:rsidRPr="1D83667C">
        <w:rPr>
          <w:rFonts w:eastAsia="Arial" w:cs="Arial"/>
          <w:color w:val="000000" w:themeColor="text1"/>
        </w:rPr>
        <w:t>.</w:t>
      </w:r>
    </w:p>
    <w:p w14:paraId="2A43B47C" w14:textId="157844CC" w:rsidR="00BD56EF" w:rsidRDefault="000C19EB" w:rsidP="00752E8F">
      <w:pPr>
        <w:pStyle w:val="ListParagraph"/>
        <w:numPr>
          <w:ilvl w:val="0"/>
          <w:numId w:val="41"/>
        </w:numPr>
        <w:spacing w:line="360" w:lineRule="auto"/>
        <w:rPr>
          <w:rFonts w:eastAsia="Arial" w:cs="Arial"/>
          <w:color w:val="000000" w:themeColor="text1"/>
        </w:rPr>
      </w:pPr>
      <w:r>
        <w:rPr>
          <w:rFonts w:eastAsia="Arial" w:cs="Arial"/>
          <w:color w:val="000000" w:themeColor="text1"/>
        </w:rPr>
        <w:t>Cats</w:t>
      </w:r>
      <w:r w:rsidR="0D6390D3" w:rsidRPr="1D83667C">
        <w:rPr>
          <w:rFonts w:eastAsia="Arial" w:cs="Arial"/>
          <w:color w:val="000000" w:themeColor="text1"/>
        </w:rPr>
        <w:t xml:space="preserve"> getting into rubbish or gardens</w:t>
      </w:r>
      <w:r w:rsidR="7FAE7F9C" w:rsidRPr="1D83667C">
        <w:rPr>
          <w:rFonts w:eastAsia="Arial" w:cs="Arial"/>
          <w:color w:val="000000" w:themeColor="text1"/>
        </w:rPr>
        <w:t xml:space="preserve"> </w:t>
      </w:r>
      <w:r w:rsidR="5804A7FE" w:rsidRPr="1D83667C">
        <w:rPr>
          <w:rFonts w:eastAsia="Arial" w:cs="Arial"/>
          <w:color w:val="000000" w:themeColor="text1"/>
        </w:rPr>
        <w:t>can create more work for disabled</w:t>
      </w:r>
      <w:r w:rsidR="538860B4" w:rsidRPr="1D83667C">
        <w:rPr>
          <w:rFonts w:eastAsia="Arial" w:cs="Arial"/>
          <w:color w:val="000000" w:themeColor="text1"/>
        </w:rPr>
        <w:t xml:space="preserve"> people</w:t>
      </w:r>
      <w:r w:rsidR="5804A7FE" w:rsidRPr="1D83667C">
        <w:rPr>
          <w:rFonts w:eastAsia="Arial" w:cs="Arial"/>
          <w:color w:val="000000" w:themeColor="text1"/>
        </w:rPr>
        <w:t xml:space="preserve"> if their support workers or </w:t>
      </w:r>
      <w:r w:rsidR="2BCE0388" w:rsidRPr="1D83667C">
        <w:rPr>
          <w:rFonts w:eastAsia="Arial" w:cs="Arial"/>
          <w:color w:val="000000" w:themeColor="text1"/>
        </w:rPr>
        <w:t>caregivers’</w:t>
      </w:r>
      <w:r w:rsidR="5804A7FE" w:rsidRPr="1D83667C">
        <w:rPr>
          <w:rFonts w:eastAsia="Arial" w:cs="Arial"/>
          <w:color w:val="000000" w:themeColor="text1"/>
        </w:rPr>
        <w:t xml:space="preserve"> </w:t>
      </w:r>
      <w:r w:rsidR="47BC6183" w:rsidRPr="1D83667C">
        <w:rPr>
          <w:rFonts w:eastAsia="Arial" w:cs="Arial"/>
          <w:color w:val="000000" w:themeColor="text1"/>
        </w:rPr>
        <w:t>hours are limited and they cannot clean up the mess created by</w:t>
      </w:r>
      <w:r w:rsidR="181A0882" w:rsidRPr="1D83667C">
        <w:rPr>
          <w:rFonts w:eastAsia="Arial" w:cs="Arial"/>
          <w:color w:val="000000" w:themeColor="text1"/>
        </w:rPr>
        <w:t xml:space="preserve"> any</w:t>
      </w:r>
      <w:r w:rsidR="47BC6183" w:rsidRPr="1D83667C">
        <w:rPr>
          <w:rFonts w:eastAsia="Arial" w:cs="Arial"/>
          <w:color w:val="000000" w:themeColor="text1"/>
        </w:rPr>
        <w:t xml:space="preserve"> animals</w:t>
      </w:r>
      <w:r w:rsidR="49FAF7E3" w:rsidRPr="1D83667C">
        <w:rPr>
          <w:rFonts w:eastAsia="Arial" w:cs="Arial"/>
          <w:color w:val="000000" w:themeColor="text1"/>
        </w:rPr>
        <w:t xml:space="preserve"> themselves.</w:t>
      </w:r>
    </w:p>
    <w:p w14:paraId="026FBA17" w14:textId="0A352107" w:rsidR="00BD56EF" w:rsidRPr="00C65952" w:rsidRDefault="0D6390D3" w:rsidP="00752E8F">
      <w:pPr>
        <w:pStyle w:val="ListParagraph"/>
        <w:numPr>
          <w:ilvl w:val="0"/>
          <w:numId w:val="41"/>
        </w:numPr>
        <w:spacing w:line="360" w:lineRule="auto"/>
        <w:rPr>
          <w:rFonts w:eastAsia="Arial" w:cs="Arial"/>
          <w:color w:val="000000" w:themeColor="text1"/>
        </w:rPr>
      </w:pPr>
      <w:r w:rsidRPr="6516B034">
        <w:rPr>
          <w:rFonts w:eastAsia="Arial" w:cs="Arial"/>
          <w:color w:val="000000" w:themeColor="text1"/>
        </w:rPr>
        <w:t>Feral, wild, and abandoned cats</w:t>
      </w:r>
      <w:r w:rsidR="45D4A062" w:rsidRPr="6516B034">
        <w:rPr>
          <w:rFonts w:eastAsia="Arial" w:cs="Arial"/>
          <w:color w:val="000000" w:themeColor="text1"/>
        </w:rPr>
        <w:t xml:space="preserve"> can cause issues </w:t>
      </w:r>
      <w:r w:rsidR="7F83FD01" w:rsidRPr="6516B034">
        <w:rPr>
          <w:rFonts w:eastAsia="Arial" w:cs="Arial"/>
          <w:color w:val="000000" w:themeColor="text1"/>
        </w:rPr>
        <w:t>through</w:t>
      </w:r>
      <w:r w:rsidR="7A6BBC52" w:rsidRPr="6516B034">
        <w:rPr>
          <w:rFonts w:eastAsia="Arial" w:cs="Arial"/>
          <w:color w:val="000000" w:themeColor="text1"/>
        </w:rPr>
        <w:t xml:space="preserve"> </w:t>
      </w:r>
      <w:r w:rsidR="45D4A062" w:rsidRPr="6516B034">
        <w:rPr>
          <w:rFonts w:eastAsia="Arial" w:cs="Arial"/>
          <w:color w:val="000000" w:themeColor="text1"/>
        </w:rPr>
        <w:t>attacking disabled</w:t>
      </w:r>
      <w:r w:rsidR="05D9860E" w:rsidRPr="6516B034">
        <w:rPr>
          <w:rFonts w:eastAsia="Arial" w:cs="Arial"/>
          <w:color w:val="000000" w:themeColor="text1"/>
        </w:rPr>
        <w:t xml:space="preserve"> people,</w:t>
      </w:r>
      <w:r w:rsidR="41343598" w:rsidRPr="6516B034">
        <w:rPr>
          <w:rFonts w:eastAsia="Arial" w:cs="Arial"/>
          <w:color w:val="000000" w:themeColor="text1"/>
        </w:rPr>
        <w:t xml:space="preserve"> </w:t>
      </w:r>
      <w:r w:rsidR="270499A3" w:rsidRPr="6516B034">
        <w:rPr>
          <w:rFonts w:eastAsia="Arial" w:cs="Arial"/>
          <w:color w:val="000000" w:themeColor="text1"/>
        </w:rPr>
        <w:t>domestic</w:t>
      </w:r>
      <w:r w:rsidR="126A5F24" w:rsidRPr="6516B034">
        <w:rPr>
          <w:rFonts w:eastAsia="Arial" w:cs="Arial"/>
          <w:color w:val="000000" w:themeColor="text1"/>
        </w:rPr>
        <w:t xml:space="preserve"> </w:t>
      </w:r>
      <w:r w:rsidR="270499A3" w:rsidRPr="6516B034">
        <w:rPr>
          <w:rFonts w:eastAsia="Arial" w:cs="Arial"/>
          <w:color w:val="000000" w:themeColor="text1"/>
        </w:rPr>
        <w:t>cats</w:t>
      </w:r>
      <w:r w:rsidR="741A6FF9" w:rsidRPr="6516B034">
        <w:rPr>
          <w:rFonts w:eastAsia="Arial" w:cs="Arial"/>
          <w:color w:val="000000" w:themeColor="text1"/>
        </w:rPr>
        <w:t xml:space="preserve"> or creating additional work in terms of </w:t>
      </w:r>
      <w:r w:rsidR="331E1501" w:rsidRPr="6516B034">
        <w:rPr>
          <w:rFonts w:eastAsia="Arial" w:cs="Arial"/>
          <w:color w:val="000000" w:themeColor="text1"/>
        </w:rPr>
        <w:t>the need to remove</w:t>
      </w:r>
      <w:r w:rsidR="741A6FF9" w:rsidRPr="6516B034">
        <w:rPr>
          <w:rFonts w:eastAsia="Arial" w:cs="Arial"/>
          <w:color w:val="000000" w:themeColor="text1"/>
        </w:rPr>
        <w:t xml:space="preserve"> fleas from infected animals on properties.</w:t>
      </w:r>
    </w:p>
    <w:p w14:paraId="5726B4C2" w14:textId="6C161112" w:rsidR="009C50A4" w:rsidRDefault="00CB11AF" w:rsidP="6516B034">
      <w:pPr>
        <w:spacing w:line="360" w:lineRule="auto"/>
        <w:rPr>
          <w:rFonts w:eastAsia="Arial" w:cs="Arial"/>
          <w:color w:val="000000" w:themeColor="text1"/>
        </w:rPr>
      </w:pPr>
      <w:r w:rsidRPr="000669A2">
        <w:rPr>
          <w:rFonts w:eastAsia="Arial" w:cs="Arial"/>
          <w:color w:val="000000" w:themeColor="text1"/>
        </w:rPr>
        <w:t xml:space="preserve">Aucklanders </w:t>
      </w:r>
      <w:r w:rsidR="004402D4">
        <w:rPr>
          <w:rFonts w:eastAsia="Arial" w:cs="Arial"/>
          <w:color w:val="000000" w:themeColor="text1"/>
        </w:rPr>
        <w:t xml:space="preserve">are </w:t>
      </w:r>
      <w:r w:rsidRPr="000669A2">
        <w:rPr>
          <w:rFonts w:eastAsia="Arial" w:cs="Arial"/>
          <w:color w:val="000000" w:themeColor="text1"/>
        </w:rPr>
        <w:t xml:space="preserve">facing cost of living challenges, </w:t>
      </w:r>
      <w:r w:rsidR="000815BF">
        <w:rPr>
          <w:rFonts w:eastAsia="Arial" w:cs="Arial"/>
          <w:color w:val="000000" w:themeColor="text1"/>
        </w:rPr>
        <w:t xml:space="preserve">but </w:t>
      </w:r>
      <w:r w:rsidR="51284346">
        <w:rPr>
          <w:rFonts w:eastAsia="Arial" w:cs="Arial"/>
          <w:color w:val="000000" w:themeColor="text1"/>
        </w:rPr>
        <w:t xml:space="preserve">living costs for many people in </w:t>
      </w:r>
      <w:proofErr w:type="gramStart"/>
      <w:r w:rsidR="51284346">
        <w:rPr>
          <w:rFonts w:eastAsia="Arial" w:cs="Arial"/>
          <w:color w:val="000000" w:themeColor="text1"/>
        </w:rPr>
        <w:t xml:space="preserve">the </w:t>
      </w:r>
      <w:r w:rsidR="000E0FC1">
        <w:rPr>
          <w:rFonts w:eastAsia="Arial" w:cs="Arial"/>
          <w:color w:val="000000" w:themeColor="text1"/>
        </w:rPr>
        <w:t xml:space="preserve"> Auckland</w:t>
      </w:r>
      <w:proofErr w:type="gramEnd"/>
      <w:r w:rsidR="000E0FC1">
        <w:rPr>
          <w:rFonts w:eastAsia="Arial" w:cs="Arial"/>
          <w:color w:val="000000" w:themeColor="text1"/>
        </w:rPr>
        <w:t xml:space="preserve"> </w:t>
      </w:r>
      <w:r w:rsidR="00974800">
        <w:rPr>
          <w:rFonts w:eastAsia="Arial" w:cs="Arial"/>
          <w:color w:val="000000" w:themeColor="text1"/>
        </w:rPr>
        <w:t xml:space="preserve">disability community </w:t>
      </w:r>
      <w:r w:rsidR="000E0FC1">
        <w:rPr>
          <w:rFonts w:eastAsia="Arial" w:cs="Arial"/>
          <w:color w:val="000000" w:themeColor="text1"/>
        </w:rPr>
        <w:t xml:space="preserve">are higher </w:t>
      </w:r>
      <w:r w:rsidR="00B14E9C">
        <w:rPr>
          <w:rFonts w:eastAsia="Arial" w:cs="Arial"/>
          <w:color w:val="000000" w:themeColor="text1"/>
        </w:rPr>
        <w:t>with extra costs and</w:t>
      </w:r>
      <w:r w:rsidR="5AA12245">
        <w:rPr>
          <w:rFonts w:eastAsia="Arial" w:cs="Arial"/>
          <w:color w:val="000000" w:themeColor="text1"/>
        </w:rPr>
        <w:t xml:space="preserve"> this on top of government</w:t>
      </w:r>
      <w:r w:rsidR="00B14E9C">
        <w:rPr>
          <w:rFonts w:eastAsia="Arial" w:cs="Arial"/>
          <w:color w:val="000000" w:themeColor="text1"/>
        </w:rPr>
        <w:t xml:space="preserve"> funding cuts.  M</w:t>
      </w:r>
      <w:r w:rsidR="020CD0D7" w:rsidRPr="2461B467">
        <w:rPr>
          <w:rFonts w:eastAsia="Arial" w:cs="Arial"/>
          <w:color w:val="000000" w:themeColor="text1"/>
        </w:rPr>
        <w:t xml:space="preserve">any disabled people </w:t>
      </w:r>
      <w:r w:rsidR="45B1CEB8" w:rsidRPr="2461B467">
        <w:rPr>
          <w:rFonts w:eastAsia="Arial" w:cs="Arial"/>
          <w:color w:val="000000" w:themeColor="text1"/>
        </w:rPr>
        <w:t xml:space="preserve">due to the lack of accessibility to </w:t>
      </w:r>
      <w:r w:rsidR="45B1CEB8" w:rsidRPr="2461B467">
        <w:rPr>
          <w:rFonts w:eastAsia="Arial" w:cs="Arial"/>
          <w:color w:val="000000" w:themeColor="text1"/>
        </w:rPr>
        <w:lastRenderedPageBreak/>
        <w:t>education or employment</w:t>
      </w:r>
      <w:r w:rsidR="004526D7" w:rsidRPr="2461B467">
        <w:rPr>
          <w:rStyle w:val="FootnoteReference"/>
          <w:rFonts w:eastAsia="Arial" w:cs="Arial"/>
          <w:color w:val="000000" w:themeColor="text1"/>
        </w:rPr>
        <w:footnoteReference w:id="7"/>
      </w:r>
      <w:r w:rsidR="45B1CEB8" w:rsidRPr="2461B467">
        <w:rPr>
          <w:rFonts w:eastAsia="Arial" w:cs="Arial"/>
          <w:color w:val="000000" w:themeColor="text1"/>
        </w:rPr>
        <w:t xml:space="preserve"> </w:t>
      </w:r>
      <w:r w:rsidR="4A6F471D" w:rsidRPr="2461B467">
        <w:rPr>
          <w:rFonts w:eastAsia="Arial" w:cs="Arial"/>
          <w:color w:val="000000" w:themeColor="text1"/>
        </w:rPr>
        <w:t>live on low, fixed incomes</w:t>
      </w:r>
      <w:r w:rsidR="004943DD" w:rsidRPr="2461B467">
        <w:rPr>
          <w:rStyle w:val="FootnoteReference"/>
          <w:rFonts w:eastAsia="Arial" w:cs="Arial"/>
          <w:color w:val="000000" w:themeColor="text1"/>
        </w:rPr>
        <w:footnoteReference w:id="8"/>
      </w:r>
      <w:r w:rsidR="4A6F471D" w:rsidRPr="2461B467">
        <w:rPr>
          <w:rFonts w:eastAsia="Arial" w:cs="Arial"/>
          <w:color w:val="000000" w:themeColor="text1"/>
        </w:rPr>
        <w:t>.</w:t>
      </w:r>
      <w:r w:rsidR="70BAB360" w:rsidRPr="2461B467">
        <w:rPr>
          <w:rFonts w:eastAsia="Arial" w:cs="Arial"/>
          <w:color w:val="000000" w:themeColor="text1"/>
        </w:rPr>
        <w:t xml:space="preserve">  </w:t>
      </w:r>
      <w:r w:rsidR="28A708F5" w:rsidRPr="2461B467">
        <w:rPr>
          <w:rFonts w:eastAsia="Arial" w:cs="Arial"/>
          <w:color w:val="000000" w:themeColor="text1"/>
        </w:rPr>
        <w:t xml:space="preserve">For these reasons, costs </w:t>
      </w:r>
      <w:r w:rsidR="70BAB360" w:rsidRPr="2461B467">
        <w:rPr>
          <w:rFonts w:eastAsia="Arial" w:cs="Arial"/>
          <w:color w:val="000000" w:themeColor="text1"/>
        </w:rPr>
        <w:t>such as vet fees, transport fees, medical exemption</w:t>
      </w:r>
      <w:r w:rsidR="1EE14A1B" w:rsidRPr="2461B467">
        <w:rPr>
          <w:rFonts w:eastAsia="Arial" w:cs="Arial"/>
          <w:color w:val="000000" w:themeColor="text1"/>
        </w:rPr>
        <w:t xml:space="preserve"> </w:t>
      </w:r>
      <w:r w:rsidR="164A0A3B" w:rsidRPr="2461B467">
        <w:rPr>
          <w:rFonts w:eastAsia="Arial" w:cs="Arial"/>
          <w:color w:val="000000" w:themeColor="text1"/>
        </w:rPr>
        <w:t xml:space="preserve">and </w:t>
      </w:r>
      <w:r w:rsidR="795FD8E9" w:rsidRPr="2461B467">
        <w:rPr>
          <w:rFonts w:eastAsia="Arial" w:cs="Arial"/>
          <w:color w:val="000000" w:themeColor="text1"/>
        </w:rPr>
        <w:t xml:space="preserve">animal </w:t>
      </w:r>
      <w:r w:rsidR="164A0A3B" w:rsidRPr="2461B467">
        <w:rPr>
          <w:rFonts w:eastAsia="Arial" w:cs="Arial"/>
          <w:color w:val="000000" w:themeColor="text1"/>
        </w:rPr>
        <w:t xml:space="preserve">registration </w:t>
      </w:r>
      <w:r w:rsidR="1EE14A1B" w:rsidRPr="2461B467">
        <w:rPr>
          <w:rFonts w:eastAsia="Arial" w:cs="Arial"/>
          <w:color w:val="000000" w:themeColor="text1"/>
        </w:rPr>
        <w:t>fees</w:t>
      </w:r>
      <w:r w:rsidR="70BAB360" w:rsidRPr="2461B467">
        <w:rPr>
          <w:rFonts w:eastAsia="Arial" w:cs="Arial"/>
          <w:color w:val="000000" w:themeColor="text1"/>
        </w:rPr>
        <w:t xml:space="preserve"> can be </w:t>
      </w:r>
      <w:r w:rsidR="11FF127F" w:rsidRPr="2461B467">
        <w:rPr>
          <w:rFonts w:eastAsia="Arial" w:cs="Arial"/>
          <w:color w:val="000000" w:themeColor="text1"/>
        </w:rPr>
        <w:t>very costly for disabled people</w:t>
      </w:r>
      <w:r w:rsidR="70BAB360" w:rsidRPr="2461B467">
        <w:rPr>
          <w:rFonts w:eastAsia="Arial" w:cs="Arial"/>
          <w:color w:val="000000" w:themeColor="text1"/>
        </w:rPr>
        <w:t>.</w:t>
      </w:r>
      <w:r w:rsidR="005537CF">
        <w:rPr>
          <w:rFonts w:eastAsia="Arial" w:cs="Arial"/>
          <w:color w:val="000000" w:themeColor="text1"/>
        </w:rPr>
        <w:t xml:space="preserve">  </w:t>
      </w:r>
    </w:p>
    <w:p w14:paraId="39B9F1A9" w14:textId="5F06AADB" w:rsidR="009C50A4" w:rsidRDefault="6239B240" w:rsidP="6516B034">
      <w:pPr>
        <w:spacing w:line="360" w:lineRule="auto"/>
        <w:rPr>
          <w:rFonts w:eastAsia="Arial" w:cs="Arial"/>
          <w:color w:val="000000" w:themeColor="text1"/>
        </w:rPr>
      </w:pPr>
      <w:r w:rsidRPr="017CE678">
        <w:rPr>
          <w:rFonts w:eastAsia="Arial" w:cs="Arial"/>
          <w:color w:val="000000" w:themeColor="text1"/>
        </w:rPr>
        <w:t>W</w:t>
      </w:r>
      <w:r w:rsidR="5B9C8C80" w:rsidRPr="017CE678">
        <w:rPr>
          <w:rFonts w:eastAsia="Arial" w:cs="Arial"/>
          <w:color w:val="000000" w:themeColor="text1"/>
        </w:rPr>
        <w:t xml:space="preserve">e </w:t>
      </w:r>
      <w:r w:rsidR="4A4B19A1" w:rsidRPr="017CE678">
        <w:rPr>
          <w:rFonts w:eastAsia="Arial" w:cs="Arial"/>
          <w:color w:val="000000" w:themeColor="text1"/>
        </w:rPr>
        <w:t>are pleased that</w:t>
      </w:r>
      <w:r w:rsidR="779A2716" w:rsidRPr="017CE678">
        <w:rPr>
          <w:rFonts w:eastAsia="Arial" w:cs="Arial"/>
          <w:color w:val="000000" w:themeColor="text1"/>
        </w:rPr>
        <w:t xml:space="preserve"> </w:t>
      </w:r>
      <w:r w:rsidR="005714C6">
        <w:t xml:space="preserve">Auckland Council, </w:t>
      </w:r>
      <w:r w:rsidR="005714C6" w:rsidRPr="005D5772">
        <w:t>SPCA and local vets provide</w:t>
      </w:r>
      <w:r w:rsidR="005714C6">
        <w:t xml:space="preserve"> </w:t>
      </w:r>
      <w:r w:rsidR="005714C6" w:rsidRPr="005D5772">
        <w:t>free desexing and microchipping to communities</w:t>
      </w:r>
      <w:r w:rsidR="005714C6">
        <w:t xml:space="preserve"> </w:t>
      </w:r>
      <w:r w:rsidR="005714C6" w:rsidRPr="005D5772">
        <w:t>living near threatened species sites.</w:t>
      </w:r>
    </w:p>
    <w:tbl>
      <w:tblPr>
        <w:tblStyle w:val="TableGrid"/>
        <w:tblW w:w="0" w:type="auto"/>
        <w:tblLayout w:type="fixed"/>
        <w:tblLook w:val="06A0" w:firstRow="1" w:lastRow="0" w:firstColumn="1" w:lastColumn="0" w:noHBand="1" w:noVBand="1"/>
      </w:tblPr>
      <w:tblGrid>
        <w:gridCol w:w="9015"/>
      </w:tblGrid>
      <w:tr w:rsidR="00A15BEA" w14:paraId="6B61F176" w14:textId="77777777" w:rsidTr="6516B034">
        <w:trPr>
          <w:trHeight w:val="300"/>
        </w:trPr>
        <w:tc>
          <w:tcPr>
            <w:tcW w:w="9015" w:type="dxa"/>
          </w:tcPr>
          <w:p w14:paraId="7D421664" w14:textId="36BF1431" w:rsidR="00A15BEA" w:rsidRDefault="47E653AD" w:rsidP="6516B034">
            <w:pPr>
              <w:spacing w:line="360" w:lineRule="auto"/>
              <w:rPr>
                <w:rFonts w:eastAsia="Arial" w:cs="Arial"/>
                <w:color w:val="000000" w:themeColor="text1"/>
              </w:rPr>
            </w:pPr>
            <w:r w:rsidRPr="6516B034">
              <w:rPr>
                <w:rFonts w:eastAsia="Arial" w:cs="Arial"/>
                <w:b/>
                <w:bCs/>
                <w:color w:val="000000" w:themeColor="text1"/>
              </w:rPr>
              <w:t xml:space="preserve">Recommendation </w:t>
            </w:r>
            <w:r w:rsidR="41EE0C58" w:rsidRPr="6516B034">
              <w:rPr>
                <w:rFonts w:eastAsia="Arial" w:cs="Arial"/>
                <w:b/>
                <w:bCs/>
                <w:color w:val="000000" w:themeColor="text1"/>
              </w:rPr>
              <w:t>3</w:t>
            </w:r>
            <w:r w:rsidR="1057F172" w:rsidRPr="6516B034">
              <w:rPr>
                <w:rFonts w:eastAsia="Arial" w:cs="Arial"/>
                <w:b/>
                <w:bCs/>
                <w:color w:val="000000" w:themeColor="text1"/>
              </w:rPr>
              <w:t>:</w:t>
            </w:r>
            <w:r w:rsidR="1057F172" w:rsidRPr="6516B034">
              <w:rPr>
                <w:rFonts w:eastAsia="Arial" w:cs="Arial"/>
                <w:color w:val="000000" w:themeColor="text1"/>
              </w:rPr>
              <w:t xml:space="preserve"> that Council provide </w:t>
            </w:r>
            <w:r w:rsidR="1376DEAD" w:rsidRPr="6516B034">
              <w:rPr>
                <w:rFonts w:eastAsia="Arial" w:cs="Arial"/>
                <w:color w:val="000000" w:themeColor="text1"/>
              </w:rPr>
              <w:t>information on desexing, microchipping and responsible cat ownership</w:t>
            </w:r>
            <w:r w:rsidR="12AD84DD" w:rsidRPr="6516B034">
              <w:rPr>
                <w:rFonts w:eastAsia="Arial" w:cs="Arial"/>
                <w:color w:val="000000" w:themeColor="text1"/>
              </w:rPr>
              <w:t xml:space="preserve"> is made available</w:t>
            </w:r>
            <w:r w:rsidR="1376DEAD" w:rsidRPr="6516B034">
              <w:rPr>
                <w:rFonts w:eastAsia="Arial" w:cs="Arial"/>
                <w:color w:val="000000" w:themeColor="text1"/>
              </w:rPr>
              <w:t xml:space="preserve"> in </w:t>
            </w:r>
            <w:r w:rsidR="1057F172" w:rsidRPr="6516B034">
              <w:rPr>
                <w:rFonts w:eastAsia="Arial" w:cs="Arial"/>
                <w:color w:val="000000" w:themeColor="text1"/>
              </w:rPr>
              <w:t>accessible formats including New Zealand Sign Language (NZSL), Braille, large print, captioned video, audio</w:t>
            </w:r>
            <w:r w:rsidR="4E464BF9" w:rsidRPr="6516B034">
              <w:rPr>
                <w:rFonts w:eastAsia="Arial" w:cs="Arial"/>
                <w:color w:val="000000" w:themeColor="text1"/>
              </w:rPr>
              <w:t xml:space="preserve"> and easy read</w:t>
            </w:r>
            <w:r w:rsidR="1057F172" w:rsidRPr="6516B034">
              <w:rPr>
                <w:rFonts w:eastAsia="Arial" w:cs="Arial"/>
                <w:color w:val="000000" w:themeColor="text1"/>
              </w:rPr>
              <w:t>.</w:t>
            </w:r>
          </w:p>
        </w:tc>
      </w:tr>
    </w:tbl>
    <w:p w14:paraId="4D112C74" w14:textId="77777777" w:rsidR="008E70B9" w:rsidRDefault="008E70B9" w:rsidP="00752E8F">
      <w:pPr>
        <w:spacing w:line="360" w:lineRule="auto"/>
        <w:rPr>
          <w:rFonts w:eastAsia="Arial" w:cs="Arial"/>
          <w:color w:val="000000" w:themeColor="text1"/>
          <w:szCs w:val="24"/>
        </w:rPr>
      </w:pPr>
    </w:p>
    <w:p w14:paraId="4F0B4D3F" w14:textId="77777777" w:rsidR="00C652E1" w:rsidRPr="00C652E1" w:rsidRDefault="00C652E1" w:rsidP="00752E8F">
      <w:pPr>
        <w:pStyle w:val="Heading1"/>
        <w:keepNext w:val="0"/>
        <w:keepLines w:val="0"/>
        <w:spacing w:after="240" w:line="360" w:lineRule="auto"/>
      </w:pPr>
      <w:r w:rsidRPr="00C652E1">
        <w:t>Topic two: Pest-free islands and peninsulas – what next?</w:t>
      </w:r>
    </w:p>
    <w:p w14:paraId="286389DF" w14:textId="2599D45B" w:rsidR="001B18C7" w:rsidRDefault="00273A17" w:rsidP="6516B034">
      <w:pPr>
        <w:spacing w:line="360" w:lineRule="auto"/>
        <w:rPr>
          <w:rFonts w:eastAsia="Arial" w:cs="Arial"/>
          <w:color w:val="000000" w:themeColor="text1"/>
        </w:rPr>
      </w:pPr>
      <w:r w:rsidRPr="6516B034">
        <w:rPr>
          <w:rFonts w:eastAsia="Arial" w:cs="Arial"/>
          <w:color w:val="000000" w:themeColor="text1"/>
        </w:rPr>
        <w:t xml:space="preserve">DPA supports </w:t>
      </w:r>
      <w:r w:rsidR="005F4B1A" w:rsidRPr="6516B034">
        <w:rPr>
          <w:rFonts w:eastAsia="Arial" w:cs="Arial"/>
          <w:color w:val="000000" w:themeColor="text1"/>
        </w:rPr>
        <w:t xml:space="preserve">the </w:t>
      </w:r>
      <w:r w:rsidR="00C652E1" w:rsidRPr="6516B034">
        <w:rPr>
          <w:rFonts w:eastAsia="Arial" w:cs="Arial"/>
          <w:color w:val="000000" w:themeColor="text1"/>
        </w:rPr>
        <w:t xml:space="preserve">Mai Taonga </w:t>
      </w:r>
      <w:r w:rsidR="005F4B1A" w:rsidRPr="6516B034">
        <w:rPr>
          <w:rFonts w:eastAsia="Arial" w:cs="Arial"/>
          <w:color w:val="000000" w:themeColor="text1"/>
        </w:rPr>
        <w:t xml:space="preserve">objective for </w:t>
      </w:r>
      <w:r w:rsidR="00C652E1" w:rsidRPr="6516B034">
        <w:rPr>
          <w:rFonts w:eastAsia="Arial" w:cs="Arial"/>
          <w:color w:val="000000" w:themeColor="text1"/>
        </w:rPr>
        <w:t xml:space="preserve">desexing </w:t>
      </w:r>
      <w:r w:rsidR="005F4B1A" w:rsidRPr="6516B034">
        <w:rPr>
          <w:rFonts w:eastAsia="Arial" w:cs="Arial"/>
          <w:color w:val="000000" w:themeColor="text1"/>
        </w:rPr>
        <w:t xml:space="preserve">to </w:t>
      </w:r>
      <w:r w:rsidR="00C652E1" w:rsidRPr="6516B034">
        <w:rPr>
          <w:rFonts w:eastAsia="Arial" w:cs="Arial"/>
          <w:color w:val="000000" w:themeColor="text1"/>
        </w:rPr>
        <w:t xml:space="preserve">be made mandatory for all owned cats on the island (whether resident or visiting from the mainland), and </w:t>
      </w:r>
      <w:r w:rsidR="001B18C7" w:rsidRPr="6516B034">
        <w:rPr>
          <w:rFonts w:eastAsia="Arial" w:cs="Arial"/>
          <w:color w:val="000000" w:themeColor="text1"/>
        </w:rPr>
        <w:t>that</w:t>
      </w:r>
      <w:r w:rsidR="00C652E1" w:rsidRPr="6516B034">
        <w:rPr>
          <w:rFonts w:eastAsia="Arial" w:cs="Arial"/>
          <w:color w:val="000000" w:themeColor="text1"/>
        </w:rPr>
        <w:t xml:space="preserve"> only island residents should be allowed to transport cats to Aotea.</w:t>
      </w:r>
      <w:r w:rsidR="001B18C7" w:rsidRPr="6516B034">
        <w:rPr>
          <w:rFonts w:eastAsia="Arial" w:cs="Arial"/>
          <w:color w:val="000000" w:themeColor="text1"/>
        </w:rPr>
        <w:t xml:space="preserve">  As mentioned above, disabled people living or travelling to Aotea need to </w:t>
      </w:r>
      <w:r w:rsidR="50C9562D" w:rsidRPr="6516B034">
        <w:rPr>
          <w:rFonts w:eastAsia="Arial" w:cs="Arial"/>
          <w:color w:val="000000" w:themeColor="text1"/>
        </w:rPr>
        <w:t xml:space="preserve">be made </w:t>
      </w:r>
      <w:proofErr w:type="gramStart"/>
      <w:r w:rsidR="50C9562D" w:rsidRPr="6516B034">
        <w:rPr>
          <w:rFonts w:eastAsia="Arial" w:cs="Arial"/>
          <w:color w:val="000000" w:themeColor="text1"/>
        </w:rPr>
        <w:t xml:space="preserve">more </w:t>
      </w:r>
      <w:r w:rsidR="001B18C7" w:rsidRPr="6516B034">
        <w:rPr>
          <w:rFonts w:eastAsia="Arial" w:cs="Arial"/>
          <w:color w:val="000000" w:themeColor="text1"/>
        </w:rPr>
        <w:t xml:space="preserve"> aware</w:t>
      </w:r>
      <w:proofErr w:type="gramEnd"/>
      <w:r w:rsidR="001B18C7" w:rsidRPr="6516B034">
        <w:rPr>
          <w:rFonts w:eastAsia="Arial" w:cs="Arial"/>
          <w:color w:val="000000" w:themeColor="text1"/>
        </w:rPr>
        <w:t xml:space="preserve"> of the </w:t>
      </w:r>
      <w:r w:rsidR="00890DD4" w:rsidRPr="6516B034">
        <w:rPr>
          <w:rFonts w:eastAsia="Arial" w:cs="Arial"/>
          <w:color w:val="000000" w:themeColor="text1"/>
        </w:rPr>
        <w:t>free services for desexing cats.</w:t>
      </w:r>
    </w:p>
    <w:p w14:paraId="7F9F5927" w14:textId="7685DAED" w:rsidR="00C652E1" w:rsidRDefault="1B905491" w:rsidP="6516B034">
      <w:pPr>
        <w:spacing w:line="360" w:lineRule="auto"/>
        <w:rPr>
          <w:rFonts w:eastAsia="Arial" w:cs="Arial"/>
          <w:color w:val="000000" w:themeColor="text1"/>
        </w:rPr>
      </w:pPr>
      <w:proofErr w:type="gramStart"/>
      <w:r w:rsidRPr="6516B034">
        <w:rPr>
          <w:rFonts w:eastAsia="Arial" w:cs="Arial"/>
          <w:color w:val="000000" w:themeColor="text1"/>
        </w:rPr>
        <w:t xml:space="preserve">In </w:t>
      </w:r>
      <w:r w:rsidR="00C652E1" w:rsidRPr="6516B034">
        <w:rPr>
          <w:rFonts w:eastAsia="Arial" w:cs="Arial"/>
          <w:color w:val="000000" w:themeColor="text1"/>
        </w:rPr>
        <w:t xml:space="preserve"> Predator</w:t>
      </w:r>
      <w:proofErr w:type="gramEnd"/>
      <w:r w:rsidR="00C652E1" w:rsidRPr="6516B034">
        <w:rPr>
          <w:rFonts w:eastAsia="Arial" w:cs="Arial"/>
          <w:color w:val="000000" w:themeColor="text1"/>
        </w:rPr>
        <w:t xml:space="preserve"> Free 2050 , the safe trapping of cats to check if they are domestic or feral is important to ensure that it is only feral cats from the island </w:t>
      </w:r>
      <w:r w:rsidR="02300CA3" w:rsidRPr="6516B034">
        <w:rPr>
          <w:rFonts w:eastAsia="Arial" w:cs="Arial"/>
          <w:color w:val="000000" w:themeColor="text1"/>
        </w:rPr>
        <w:t xml:space="preserve">who are euthanised </w:t>
      </w:r>
      <w:r w:rsidR="00FB33DF" w:rsidRPr="6516B034">
        <w:rPr>
          <w:rFonts w:eastAsia="Arial" w:cs="Arial"/>
          <w:color w:val="000000" w:themeColor="text1"/>
        </w:rPr>
        <w:t>.  This</w:t>
      </w:r>
      <w:r w:rsidR="00873E35" w:rsidRPr="6516B034">
        <w:rPr>
          <w:rFonts w:eastAsia="Arial" w:cs="Arial"/>
          <w:color w:val="000000" w:themeColor="text1"/>
        </w:rPr>
        <w:t xml:space="preserve"> ensure</w:t>
      </w:r>
      <w:r w:rsidR="00FB33DF" w:rsidRPr="6516B034">
        <w:rPr>
          <w:rFonts w:eastAsia="Arial" w:cs="Arial"/>
          <w:color w:val="000000" w:themeColor="text1"/>
        </w:rPr>
        <w:t>s</w:t>
      </w:r>
      <w:r w:rsidR="444D2819" w:rsidRPr="6516B034">
        <w:rPr>
          <w:rFonts w:eastAsia="Arial" w:cs="Arial"/>
          <w:color w:val="000000" w:themeColor="text1"/>
        </w:rPr>
        <w:t xml:space="preserve"> that</w:t>
      </w:r>
      <w:r w:rsidR="00873E35" w:rsidRPr="6516B034">
        <w:rPr>
          <w:rFonts w:eastAsia="Arial" w:cs="Arial"/>
          <w:color w:val="000000" w:themeColor="text1"/>
        </w:rPr>
        <w:t xml:space="preserve"> disabled owners </w:t>
      </w:r>
      <w:r w:rsidR="004E507F" w:rsidRPr="6516B034">
        <w:rPr>
          <w:rFonts w:eastAsia="Arial" w:cs="Arial"/>
          <w:color w:val="000000" w:themeColor="text1"/>
        </w:rPr>
        <w:t>and their</w:t>
      </w:r>
      <w:r w:rsidR="00873E35" w:rsidRPr="6516B034">
        <w:rPr>
          <w:rFonts w:eastAsia="Arial" w:cs="Arial"/>
          <w:color w:val="000000" w:themeColor="text1"/>
        </w:rPr>
        <w:t xml:space="preserve"> domesticated cats </w:t>
      </w:r>
      <w:r w:rsidR="004E507F" w:rsidRPr="6516B034">
        <w:rPr>
          <w:rFonts w:eastAsia="Arial" w:cs="Arial"/>
          <w:color w:val="000000" w:themeColor="text1"/>
        </w:rPr>
        <w:t xml:space="preserve">are not harmed by feral cats and </w:t>
      </w:r>
      <w:r w:rsidR="0028668F" w:rsidRPr="6516B034">
        <w:rPr>
          <w:rFonts w:eastAsia="Arial" w:cs="Arial"/>
          <w:color w:val="000000" w:themeColor="text1"/>
        </w:rPr>
        <w:t>the safe trapping ensures</w:t>
      </w:r>
      <w:r w:rsidR="2EED694B" w:rsidRPr="6516B034">
        <w:rPr>
          <w:rFonts w:eastAsia="Arial" w:cs="Arial"/>
          <w:color w:val="000000" w:themeColor="text1"/>
        </w:rPr>
        <w:t xml:space="preserve"> that</w:t>
      </w:r>
      <w:r w:rsidR="0028668F" w:rsidRPr="6516B034">
        <w:rPr>
          <w:rFonts w:eastAsia="Arial" w:cs="Arial"/>
          <w:color w:val="000000" w:themeColor="text1"/>
        </w:rPr>
        <w:t xml:space="preserve"> their domesticated cats are not </w:t>
      </w:r>
      <w:r w:rsidR="0D33A390" w:rsidRPr="6516B034">
        <w:rPr>
          <w:rFonts w:eastAsia="Arial" w:cs="Arial"/>
          <w:color w:val="000000" w:themeColor="text1"/>
        </w:rPr>
        <w:t>wrongly killed or injured</w:t>
      </w:r>
      <w:proofErr w:type="gramStart"/>
      <w:r w:rsidR="0D33A390" w:rsidRPr="6516B034">
        <w:rPr>
          <w:rFonts w:eastAsia="Arial" w:cs="Arial"/>
          <w:color w:val="000000" w:themeColor="text1"/>
        </w:rPr>
        <w:t xml:space="preserve">. </w:t>
      </w:r>
      <w:r w:rsidR="00C652E1" w:rsidRPr="6516B034">
        <w:rPr>
          <w:rFonts w:eastAsia="Arial" w:cs="Arial"/>
          <w:color w:val="000000" w:themeColor="text1"/>
        </w:rPr>
        <w:t>.</w:t>
      </w:r>
      <w:proofErr w:type="gramEnd"/>
    </w:p>
    <w:p w14:paraId="37846C32" w14:textId="5468DBE9" w:rsidR="00C652E1" w:rsidRDefault="00C652E1" w:rsidP="00752E8F">
      <w:pPr>
        <w:spacing w:line="360" w:lineRule="auto"/>
        <w:rPr>
          <w:rFonts w:eastAsia="Arial" w:cs="Arial"/>
          <w:color w:val="000000" w:themeColor="text1"/>
          <w:szCs w:val="24"/>
        </w:rPr>
      </w:pPr>
      <w:r w:rsidRPr="00C652E1">
        <w:rPr>
          <w:rFonts w:eastAsia="Arial" w:cs="Arial"/>
          <w:color w:val="000000" w:themeColor="text1"/>
          <w:szCs w:val="24"/>
        </w:rPr>
        <w:t xml:space="preserve">The national Predator Free 2050 vision to remove rats, stoats, ferrets, weasels, possums, hedgehogs and feral cats is important.  </w:t>
      </w:r>
      <w:r w:rsidR="00FB33DF">
        <w:rPr>
          <w:rFonts w:eastAsia="Arial" w:cs="Arial"/>
          <w:color w:val="000000" w:themeColor="text1"/>
          <w:szCs w:val="24"/>
        </w:rPr>
        <w:t>They present a h</w:t>
      </w:r>
      <w:r w:rsidRPr="00C652E1">
        <w:rPr>
          <w:rFonts w:eastAsia="Arial" w:cs="Arial"/>
          <w:color w:val="000000" w:themeColor="text1"/>
          <w:szCs w:val="24"/>
        </w:rPr>
        <w:t xml:space="preserve">ealth and safety </w:t>
      </w:r>
      <w:r w:rsidRPr="00C652E1">
        <w:rPr>
          <w:rFonts w:eastAsia="Arial" w:cs="Arial"/>
          <w:color w:val="000000" w:themeColor="text1"/>
          <w:szCs w:val="24"/>
        </w:rPr>
        <w:lastRenderedPageBreak/>
        <w:t>risk for disabled people that are immunocompromised</w:t>
      </w:r>
      <w:r w:rsidR="00531BDF">
        <w:rPr>
          <w:rFonts w:eastAsia="Arial" w:cs="Arial"/>
          <w:color w:val="000000" w:themeColor="text1"/>
          <w:szCs w:val="24"/>
        </w:rPr>
        <w:t xml:space="preserve"> along with the </w:t>
      </w:r>
      <w:r w:rsidRPr="00C652E1">
        <w:rPr>
          <w:rFonts w:eastAsia="Arial" w:cs="Arial"/>
          <w:color w:val="000000" w:themeColor="text1"/>
          <w:szCs w:val="24"/>
        </w:rPr>
        <w:t xml:space="preserve">importance of protecting our wildlife from predators.  </w:t>
      </w:r>
    </w:p>
    <w:p w14:paraId="17891733" w14:textId="77777777" w:rsidR="00216010" w:rsidRDefault="00216010" w:rsidP="00752E8F">
      <w:pPr>
        <w:spacing w:line="360" w:lineRule="auto"/>
        <w:rPr>
          <w:rFonts w:eastAsia="Arial" w:cs="Arial"/>
          <w:color w:val="000000" w:themeColor="text1"/>
          <w:szCs w:val="24"/>
        </w:rPr>
      </w:pPr>
    </w:p>
    <w:p w14:paraId="5575AD16" w14:textId="77777777" w:rsidR="00216010" w:rsidRPr="00216010" w:rsidRDefault="00216010" w:rsidP="00752E8F">
      <w:pPr>
        <w:pStyle w:val="Heading1"/>
        <w:keepNext w:val="0"/>
        <w:keepLines w:val="0"/>
        <w:spacing w:after="240" w:line="360" w:lineRule="auto"/>
      </w:pPr>
      <w:r w:rsidRPr="00216010">
        <w:t>Topic three: Protecting our moana from Caulerpa seaweed and other marine pests</w:t>
      </w:r>
    </w:p>
    <w:p w14:paraId="638918D5" w14:textId="082CBD7F" w:rsidR="00216010" w:rsidRPr="00216010" w:rsidRDefault="00216010" w:rsidP="6516B034">
      <w:pPr>
        <w:spacing w:line="360" w:lineRule="auto"/>
        <w:rPr>
          <w:rFonts w:eastAsia="Arial" w:cs="Arial"/>
          <w:color w:val="000000" w:themeColor="text1"/>
        </w:rPr>
      </w:pPr>
      <w:r w:rsidRPr="6516B034">
        <w:rPr>
          <w:rFonts w:eastAsia="Arial" w:cs="Arial"/>
          <w:color w:val="000000" w:themeColor="text1"/>
        </w:rPr>
        <w:t>DPA supports introducing a rule requiring anchors, chains and other gear to be clean of visible dirt, seaweed and animals before moving to a new location.</w:t>
      </w:r>
      <w:r w:rsidR="00037FC4" w:rsidRPr="6516B034">
        <w:rPr>
          <w:rFonts w:eastAsia="Arial" w:cs="Arial"/>
          <w:color w:val="000000" w:themeColor="text1"/>
        </w:rPr>
        <w:t xml:space="preserve">  We raise below the importan</w:t>
      </w:r>
      <w:r w:rsidR="603AE304" w:rsidRPr="6516B034">
        <w:rPr>
          <w:rFonts w:eastAsia="Arial" w:cs="Arial"/>
          <w:color w:val="000000" w:themeColor="text1"/>
        </w:rPr>
        <w:t>ce</w:t>
      </w:r>
      <w:r w:rsidR="00037FC4" w:rsidRPr="6516B034">
        <w:rPr>
          <w:rFonts w:eastAsia="Arial" w:cs="Arial"/>
          <w:color w:val="000000" w:themeColor="text1"/>
        </w:rPr>
        <w:t xml:space="preserve"> of protecting our natural environment as overdevelopment and extraction of natural resources can lead to severe weather events that</w:t>
      </w:r>
      <w:r w:rsidR="5981C29D" w:rsidRPr="6516B034">
        <w:rPr>
          <w:rFonts w:eastAsia="Arial" w:cs="Arial"/>
          <w:color w:val="000000" w:themeColor="text1"/>
        </w:rPr>
        <w:t xml:space="preserve"> disproportionately</w:t>
      </w:r>
      <w:r w:rsidR="00037FC4" w:rsidRPr="6516B034">
        <w:rPr>
          <w:rFonts w:eastAsia="Arial" w:cs="Arial"/>
          <w:color w:val="000000" w:themeColor="text1"/>
        </w:rPr>
        <w:t xml:space="preserve"> impact on disabled people.</w:t>
      </w:r>
    </w:p>
    <w:p w14:paraId="67D55DC7" w14:textId="77777777" w:rsidR="00216010" w:rsidRPr="00216010" w:rsidRDefault="00216010" w:rsidP="00752E8F">
      <w:pPr>
        <w:pStyle w:val="Heading1"/>
        <w:keepNext w:val="0"/>
        <w:keepLines w:val="0"/>
        <w:spacing w:after="240" w:line="360" w:lineRule="auto"/>
      </w:pPr>
      <w:r w:rsidRPr="00216010">
        <w:t xml:space="preserve">Topic four: Our freshwater bodies are under threat from existing and new invaders </w:t>
      </w:r>
    </w:p>
    <w:p w14:paraId="7F7B83BD" w14:textId="75D47075" w:rsidR="00216010" w:rsidRPr="00216010" w:rsidRDefault="00037FC4" w:rsidP="6516B034">
      <w:pPr>
        <w:spacing w:line="360" w:lineRule="auto"/>
        <w:rPr>
          <w:rFonts w:eastAsia="Arial" w:cs="Arial"/>
          <w:color w:val="000000" w:themeColor="text1"/>
        </w:rPr>
      </w:pPr>
      <w:r w:rsidRPr="6516B034">
        <w:rPr>
          <w:rFonts w:eastAsia="Arial" w:cs="Arial"/>
          <w:color w:val="000000" w:themeColor="text1"/>
        </w:rPr>
        <w:t xml:space="preserve">DPA supports </w:t>
      </w:r>
      <w:r w:rsidR="00831114" w:rsidRPr="6516B034">
        <w:rPr>
          <w:rFonts w:eastAsia="Arial" w:cs="Arial"/>
          <w:color w:val="000000" w:themeColor="text1"/>
        </w:rPr>
        <w:t>b</w:t>
      </w:r>
      <w:r w:rsidR="00216010" w:rsidRPr="6516B034">
        <w:rPr>
          <w:rFonts w:eastAsia="Arial" w:cs="Arial"/>
          <w:color w:val="000000" w:themeColor="text1"/>
        </w:rPr>
        <w:t xml:space="preserve">anning motorised boats from Lake </w:t>
      </w:r>
      <w:proofErr w:type="spellStart"/>
      <w:proofErr w:type="gramStart"/>
      <w:r w:rsidR="00216010" w:rsidRPr="6516B034">
        <w:rPr>
          <w:rFonts w:eastAsia="Arial" w:cs="Arial"/>
          <w:color w:val="000000" w:themeColor="text1"/>
        </w:rPr>
        <w:t>Tomarata</w:t>
      </w:r>
      <w:proofErr w:type="spellEnd"/>
      <w:r w:rsidR="7CB35F66" w:rsidRPr="6516B034">
        <w:rPr>
          <w:rFonts w:eastAsia="Arial" w:cs="Arial"/>
          <w:color w:val="000000" w:themeColor="text1"/>
        </w:rPr>
        <w:t>.</w:t>
      </w:r>
      <w:r w:rsidR="00216010" w:rsidRPr="6516B034">
        <w:rPr>
          <w:rFonts w:eastAsia="Arial" w:cs="Arial"/>
          <w:color w:val="000000" w:themeColor="text1"/>
        </w:rPr>
        <w:t>.</w:t>
      </w:r>
      <w:proofErr w:type="gramEnd"/>
      <w:r w:rsidR="00216010" w:rsidRPr="6516B034">
        <w:rPr>
          <w:rFonts w:eastAsia="Arial" w:cs="Arial"/>
          <w:color w:val="000000" w:themeColor="text1"/>
        </w:rPr>
        <w:t xml:space="preserve">  It would manage the contamination to a priority lake, stop vessels moving at speed, stop churning up lakebed sediments, disturbing bird nesting</w:t>
      </w:r>
      <w:r w:rsidR="23EDE3AA" w:rsidRPr="6516B034">
        <w:rPr>
          <w:rFonts w:eastAsia="Arial" w:cs="Arial"/>
          <w:color w:val="000000" w:themeColor="text1"/>
        </w:rPr>
        <w:t xml:space="preserve"> sites</w:t>
      </w:r>
      <w:r w:rsidR="00216010" w:rsidRPr="6516B034">
        <w:rPr>
          <w:rFonts w:eastAsia="Arial" w:cs="Arial"/>
          <w:color w:val="000000" w:themeColor="text1"/>
        </w:rPr>
        <w:t xml:space="preserve"> and contaminating the lake water with fuel.  Motor boating may be a valued recreational experience but the expense of managing contamination and damage, and the safety of others needs to be </w:t>
      </w:r>
      <w:r w:rsidR="00046ABA" w:rsidRPr="6516B034">
        <w:rPr>
          <w:rFonts w:eastAsia="Arial" w:cs="Arial"/>
          <w:color w:val="000000" w:themeColor="text1"/>
        </w:rPr>
        <w:t>priorit</w:t>
      </w:r>
      <w:r w:rsidR="00DE4786" w:rsidRPr="6516B034">
        <w:rPr>
          <w:rFonts w:eastAsia="Arial" w:cs="Arial"/>
          <w:color w:val="000000" w:themeColor="text1"/>
        </w:rPr>
        <w:t>ised</w:t>
      </w:r>
      <w:r w:rsidR="00216010" w:rsidRPr="6516B034">
        <w:rPr>
          <w:rFonts w:eastAsia="Arial" w:cs="Arial"/>
          <w:color w:val="000000" w:themeColor="text1"/>
        </w:rPr>
        <w:t>.</w:t>
      </w:r>
      <w:r w:rsidR="00046ABA" w:rsidRPr="6516B034">
        <w:rPr>
          <w:rFonts w:eastAsia="Arial" w:cs="Arial"/>
          <w:color w:val="000000" w:themeColor="text1"/>
        </w:rPr>
        <w:t xml:space="preserve">  It also would increase safety for disabled people swimming and kayaking although some natural environments remain inaccessible to many </w:t>
      </w:r>
      <w:r w:rsidR="2CD5B31F" w:rsidRPr="6516B034">
        <w:rPr>
          <w:rFonts w:eastAsia="Arial" w:cs="Arial"/>
          <w:color w:val="000000" w:themeColor="text1"/>
        </w:rPr>
        <w:t xml:space="preserve">disabled </w:t>
      </w:r>
      <w:proofErr w:type="gramStart"/>
      <w:r w:rsidR="2CD5B31F" w:rsidRPr="6516B034">
        <w:rPr>
          <w:rFonts w:eastAsia="Arial" w:cs="Arial"/>
          <w:color w:val="000000" w:themeColor="text1"/>
        </w:rPr>
        <w:t xml:space="preserve">people </w:t>
      </w:r>
      <w:r w:rsidR="00046ABA" w:rsidRPr="6516B034">
        <w:rPr>
          <w:rFonts w:eastAsia="Arial" w:cs="Arial"/>
          <w:color w:val="000000" w:themeColor="text1"/>
        </w:rPr>
        <w:t xml:space="preserve"> due</w:t>
      </w:r>
      <w:proofErr w:type="gramEnd"/>
      <w:r w:rsidR="00046ABA" w:rsidRPr="6516B034">
        <w:rPr>
          <w:rFonts w:eastAsia="Arial" w:cs="Arial"/>
          <w:color w:val="000000" w:themeColor="text1"/>
        </w:rPr>
        <w:t xml:space="preserve"> to lack of accessible equipment or</w:t>
      </w:r>
      <w:r w:rsidR="7A1151B1" w:rsidRPr="6516B034">
        <w:rPr>
          <w:rFonts w:eastAsia="Arial" w:cs="Arial"/>
          <w:color w:val="000000" w:themeColor="text1"/>
        </w:rPr>
        <w:t xml:space="preserve"> open</w:t>
      </w:r>
      <w:r w:rsidR="00046ABA" w:rsidRPr="6516B034">
        <w:rPr>
          <w:rFonts w:eastAsia="Arial" w:cs="Arial"/>
          <w:color w:val="000000" w:themeColor="text1"/>
        </w:rPr>
        <w:t xml:space="preserve"> </w:t>
      </w:r>
      <w:r w:rsidR="6EAE48BC" w:rsidRPr="6516B034">
        <w:rPr>
          <w:rFonts w:eastAsia="Arial" w:cs="Arial"/>
          <w:color w:val="000000" w:themeColor="text1"/>
        </w:rPr>
        <w:t xml:space="preserve">spaces </w:t>
      </w:r>
      <w:r w:rsidR="00046ABA" w:rsidRPr="6516B034">
        <w:rPr>
          <w:rFonts w:eastAsia="Arial" w:cs="Arial"/>
          <w:color w:val="000000" w:themeColor="text1"/>
        </w:rPr>
        <w:t xml:space="preserve"> to </w:t>
      </w:r>
      <w:r w:rsidR="0095642D" w:rsidRPr="6516B034">
        <w:rPr>
          <w:rFonts w:eastAsia="Arial" w:cs="Arial"/>
          <w:color w:val="000000" w:themeColor="text1"/>
        </w:rPr>
        <w:t>recreational activities</w:t>
      </w:r>
      <w:r w:rsidR="00046ABA" w:rsidRPr="6516B034">
        <w:rPr>
          <w:rFonts w:eastAsia="Arial" w:cs="Arial"/>
          <w:color w:val="000000" w:themeColor="text1"/>
        </w:rPr>
        <w:t>.</w:t>
      </w:r>
    </w:p>
    <w:p w14:paraId="55194BCB" w14:textId="35DDB441" w:rsidR="001568D9" w:rsidRDefault="001568D9" w:rsidP="00752E8F">
      <w:pPr>
        <w:spacing w:line="360" w:lineRule="auto"/>
        <w:rPr>
          <w:rFonts w:eastAsia="Arial" w:cs="Arial"/>
          <w:color w:val="000000" w:themeColor="text1"/>
          <w:szCs w:val="24"/>
        </w:rPr>
      </w:pPr>
    </w:p>
    <w:p w14:paraId="7EF034B2" w14:textId="4275F8E1" w:rsidR="00661E37" w:rsidRPr="00C652E1" w:rsidRDefault="00661E37" w:rsidP="00752E8F">
      <w:pPr>
        <w:pStyle w:val="Heading1"/>
        <w:keepNext w:val="0"/>
        <w:keepLines w:val="0"/>
        <w:spacing w:after="240" w:line="360" w:lineRule="auto"/>
      </w:pPr>
      <w:r>
        <w:t xml:space="preserve">Climate change </w:t>
      </w:r>
      <w:r w:rsidR="00216010">
        <w:t xml:space="preserve">and severe weather events </w:t>
      </w:r>
      <w:r>
        <w:t>for the disability community</w:t>
      </w:r>
    </w:p>
    <w:p w14:paraId="533051EE" w14:textId="71EB322F" w:rsidR="00B0104A" w:rsidRDefault="00EF3BA7" w:rsidP="6516B034">
      <w:pPr>
        <w:spacing w:line="360" w:lineRule="auto"/>
        <w:rPr>
          <w:rStyle w:val="normaltextrun"/>
          <w:rFonts w:eastAsia="Arial" w:cs="Arial"/>
          <w:color w:val="000000" w:themeColor="text1"/>
        </w:rPr>
      </w:pPr>
      <w:r w:rsidRPr="6516B034">
        <w:rPr>
          <w:rFonts w:eastAsia="Arial" w:cs="Arial"/>
          <w:color w:val="000000" w:themeColor="text1"/>
        </w:rPr>
        <w:t xml:space="preserve">Auckland Council raised the question of how we should improve the resilience of our threatened species and ecosystems.  </w:t>
      </w:r>
      <w:r w:rsidR="00937F74" w:rsidRPr="6516B034">
        <w:rPr>
          <w:rFonts w:eastAsia="Arial" w:cs="Arial"/>
          <w:color w:val="000000" w:themeColor="text1"/>
        </w:rPr>
        <w:t xml:space="preserve">DPA’s focus </w:t>
      </w:r>
      <w:proofErr w:type="gramStart"/>
      <w:r w:rsidR="142E3D8B" w:rsidRPr="6516B034">
        <w:rPr>
          <w:rFonts w:eastAsia="Arial" w:cs="Arial"/>
          <w:color w:val="000000" w:themeColor="text1"/>
        </w:rPr>
        <w:t xml:space="preserve">on </w:t>
      </w:r>
      <w:r w:rsidR="00B0104A" w:rsidRPr="6516B034">
        <w:rPr>
          <w:rFonts w:eastAsia="Arial" w:cs="Arial"/>
          <w:color w:val="000000" w:themeColor="text1"/>
        </w:rPr>
        <w:t xml:space="preserve"> </w:t>
      </w:r>
      <w:r w:rsidRPr="6516B034">
        <w:rPr>
          <w:rFonts w:eastAsia="Arial" w:cs="Arial"/>
          <w:color w:val="000000" w:themeColor="text1"/>
        </w:rPr>
        <w:t>tackling</w:t>
      </w:r>
      <w:proofErr w:type="gramEnd"/>
      <w:r w:rsidRPr="6516B034">
        <w:rPr>
          <w:rFonts w:eastAsia="Arial" w:cs="Arial"/>
          <w:color w:val="000000" w:themeColor="text1"/>
        </w:rPr>
        <w:t xml:space="preserve"> climate resilience should be a high priority when managing our natural environment</w:t>
      </w:r>
      <w:r w:rsidR="00B0104A" w:rsidRPr="6516B034">
        <w:rPr>
          <w:rFonts w:eastAsia="Arial" w:cs="Arial"/>
          <w:color w:val="000000" w:themeColor="text1"/>
        </w:rPr>
        <w:t xml:space="preserve"> as d</w:t>
      </w:r>
      <w:r w:rsidR="000A52EA" w:rsidRPr="6516B034">
        <w:rPr>
          <w:rStyle w:val="normaltextrun"/>
          <w:rFonts w:eastAsia="Arial" w:cs="Arial"/>
          <w:color w:val="000000" w:themeColor="text1"/>
        </w:rPr>
        <w:t xml:space="preserve">isabled people </w:t>
      </w:r>
      <w:r w:rsidR="000A52EA" w:rsidRPr="6516B034">
        <w:rPr>
          <w:rStyle w:val="normaltextrun"/>
          <w:rFonts w:eastAsia="Arial" w:cs="Arial"/>
          <w:color w:val="000000" w:themeColor="text1"/>
        </w:rPr>
        <w:lastRenderedPageBreak/>
        <w:t>will be - and already are - one of the most at risk groups from climate change impacts.</w:t>
      </w:r>
      <w:r w:rsidR="001F7CA9" w:rsidRPr="6516B034">
        <w:rPr>
          <w:rStyle w:val="FootnoteReference"/>
          <w:rFonts w:eastAsia="Arial" w:cs="Arial"/>
          <w:color w:val="000000" w:themeColor="text1"/>
        </w:rPr>
        <w:footnoteReference w:id="9"/>
      </w:r>
    </w:p>
    <w:p w14:paraId="500EED44" w14:textId="0F8A0653" w:rsidR="000A52EA" w:rsidRDefault="0088663F" w:rsidP="6516B034">
      <w:pPr>
        <w:spacing w:line="360" w:lineRule="auto"/>
        <w:rPr>
          <w:rStyle w:val="normaltextrun"/>
          <w:rFonts w:eastAsia="Arial" w:cs="Arial"/>
          <w:color w:val="000000" w:themeColor="text1"/>
        </w:rPr>
      </w:pPr>
      <w:r w:rsidRPr="6516B034">
        <w:rPr>
          <w:rStyle w:val="normaltextrun"/>
          <w:rFonts w:eastAsia="Arial" w:cs="Arial"/>
          <w:color w:val="000000" w:themeColor="text1"/>
        </w:rPr>
        <w:t xml:space="preserve">In </w:t>
      </w:r>
      <w:r w:rsidR="787682CE" w:rsidRPr="6516B034">
        <w:rPr>
          <w:rStyle w:val="normaltextrun"/>
          <w:rFonts w:eastAsia="Arial" w:cs="Arial"/>
          <w:color w:val="000000" w:themeColor="text1"/>
        </w:rPr>
        <w:t xml:space="preserve">our </w:t>
      </w:r>
      <w:r w:rsidR="00E66AEB">
        <w:rPr>
          <w:rStyle w:val="normaltextrun"/>
          <w:rFonts w:eastAsia="Arial" w:cs="Arial"/>
          <w:color w:val="000000" w:themeColor="text1"/>
        </w:rPr>
        <w:t xml:space="preserve">submission </w:t>
      </w:r>
      <w:r w:rsidR="00F92B69" w:rsidRPr="6516B034">
        <w:rPr>
          <w:rStyle w:val="normaltextrun"/>
          <w:rFonts w:eastAsia="Arial" w:cs="Arial"/>
          <w:color w:val="000000" w:themeColor="text1"/>
        </w:rPr>
        <w:t>to Environment Canterbury</w:t>
      </w:r>
      <w:r w:rsidR="7F9D3819" w:rsidRPr="6516B034">
        <w:rPr>
          <w:rStyle w:val="normaltextrun"/>
          <w:rFonts w:eastAsia="Arial" w:cs="Arial"/>
          <w:color w:val="000000" w:themeColor="text1"/>
        </w:rPr>
        <w:t xml:space="preserve"> on climate change</w:t>
      </w:r>
      <w:r w:rsidR="00F92B69" w:rsidRPr="6516B034">
        <w:rPr>
          <w:rStyle w:val="normaltextrun"/>
          <w:rFonts w:eastAsia="Arial" w:cs="Arial"/>
          <w:color w:val="000000" w:themeColor="text1"/>
        </w:rPr>
        <w:t xml:space="preserve">, </w:t>
      </w:r>
      <w:r w:rsidR="5B10D471" w:rsidRPr="6516B034">
        <w:rPr>
          <w:rStyle w:val="normaltextrun"/>
          <w:rFonts w:eastAsia="Arial" w:cs="Arial"/>
          <w:color w:val="000000" w:themeColor="text1"/>
        </w:rPr>
        <w:t xml:space="preserve">we discussed the need to focus on </w:t>
      </w:r>
      <w:r w:rsidR="41400E76" w:rsidRPr="6516B034">
        <w:rPr>
          <w:rStyle w:val="normaltextrun"/>
          <w:rFonts w:eastAsia="Arial" w:cs="Arial"/>
          <w:color w:val="000000" w:themeColor="text1"/>
        </w:rPr>
        <w:t>how it should be mitigated</w:t>
      </w:r>
      <w:r w:rsidR="4CAB40A2" w:rsidRPr="6516B034">
        <w:rPr>
          <w:rStyle w:val="normaltextrun"/>
          <w:rFonts w:eastAsia="Arial" w:cs="Arial"/>
          <w:color w:val="000000" w:themeColor="text1"/>
        </w:rPr>
        <w:t xml:space="preserve">. We also wanted to ensure the development of </w:t>
      </w:r>
      <w:r w:rsidR="000A52EA" w:rsidRPr="6516B034">
        <w:rPr>
          <w:rStyle w:val="normaltextrun"/>
          <w:rFonts w:eastAsia="Arial" w:cs="Arial"/>
          <w:color w:val="000000" w:themeColor="text1"/>
        </w:rPr>
        <w:t>effective</w:t>
      </w:r>
      <w:r w:rsidR="3C011E6A" w:rsidRPr="6516B034">
        <w:rPr>
          <w:rStyle w:val="normaltextrun"/>
          <w:rFonts w:eastAsia="Arial" w:cs="Arial"/>
          <w:color w:val="000000" w:themeColor="text1"/>
        </w:rPr>
        <w:t xml:space="preserve"> climate change</w:t>
      </w:r>
      <w:r w:rsidR="000A52EA" w:rsidRPr="6516B034">
        <w:rPr>
          <w:rStyle w:val="normaltextrun"/>
          <w:rFonts w:eastAsia="Arial" w:cs="Arial"/>
          <w:color w:val="000000" w:themeColor="text1"/>
        </w:rPr>
        <w:t xml:space="preserve"> responses </w:t>
      </w:r>
      <w:r w:rsidR="0446507D" w:rsidRPr="6516B034">
        <w:rPr>
          <w:rStyle w:val="normaltextrun"/>
          <w:rFonts w:eastAsia="Arial" w:cs="Arial"/>
          <w:color w:val="000000" w:themeColor="text1"/>
        </w:rPr>
        <w:t>incorporating disabled people</w:t>
      </w:r>
      <w:proofErr w:type="gramStart"/>
      <w:r w:rsidR="0446507D" w:rsidRPr="6516B034">
        <w:rPr>
          <w:rStyle w:val="normaltextrun"/>
          <w:rFonts w:eastAsia="Arial" w:cs="Arial"/>
          <w:color w:val="000000" w:themeColor="text1"/>
        </w:rPr>
        <w:t xml:space="preserve">. </w:t>
      </w:r>
      <w:r w:rsidR="000A52EA" w:rsidRPr="6516B034">
        <w:rPr>
          <w:rStyle w:val="normaltextrun"/>
          <w:rFonts w:eastAsia="Arial" w:cs="Arial"/>
          <w:color w:val="000000" w:themeColor="text1"/>
        </w:rPr>
        <w:t>.</w:t>
      </w:r>
      <w:proofErr w:type="gramEnd"/>
      <w:r w:rsidR="00FE6AAF" w:rsidRPr="6516B034">
        <w:rPr>
          <w:rStyle w:val="normaltextrun"/>
          <w:rFonts w:eastAsia="Arial" w:cs="Arial"/>
          <w:color w:val="000000" w:themeColor="text1"/>
        </w:rPr>
        <w:t xml:space="preserve">  It is relevant both regionally and nationwide.</w:t>
      </w:r>
    </w:p>
    <w:p w14:paraId="67B11A19" w14:textId="1F66F707" w:rsidR="000A52EA" w:rsidRDefault="000A52EA" w:rsidP="6516B034">
      <w:pPr>
        <w:spacing w:line="360" w:lineRule="auto"/>
        <w:rPr>
          <w:rFonts w:eastAsia="Arial" w:cs="Arial"/>
          <w:color w:val="000000" w:themeColor="text1"/>
        </w:rPr>
      </w:pPr>
      <w:r w:rsidRPr="6516B034">
        <w:rPr>
          <w:rFonts w:eastAsia="Arial" w:cs="Arial"/>
          <w:color w:val="000000" w:themeColor="text1"/>
        </w:rPr>
        <w:t xml:space="preserve">A recent article published by the journal </w:t>
      </w:r>
      <w:r w:rsidRPr="6516B034">
        <w:rPr>
          <w:rFonts w:eastAsia="Arial" w:cs="Arial"/>
          <w:i/>
          <w:iCs/>
          <w:color w:val="000000" w:themeColor="text1"/>
        </w:rPr>
        <w:t>Nature Climate Change</w:t>
      </w:r>
      <w:r w:rsidRPr="6516B034">
        <w:rPr>
          <w:rStyle w:val="FootnoteReference"/>
          <w:rFonts w:eastAsia="Arial" w:cs="Arial"/>
          <w:color w:val="000000" w:themeColor="text1"/>
        </w:rPr>
        <w:footnoteReference w:id="10"/>
      </w:r>
      <w:r w:rsidRPr="6516B034">
        <w:rPr>
          <w:rFonts w:eastAsia="Arial" w:cs="Arial"/>
          <w:color w:val="000000" w:themeColor="text1"/>
        </w:rPr>
        <w:t xml:space="preserve"> highlighted that governments were</w:t>
      </w:r>
      <w:r w:rsidRPr="6516B034">
        <w:rPr>
          <w:rFonts w:eastAsia="Arial" w:cs="Arial"/>
          <w:color w:val="000000" w:themeColor="text1"/>
          <w:vertAlign w:val="superscript"/>
        </w:rPr>
        <w:t xml:space="preserve"> </w:t>
      </w:r>
      <w:r w:rsidRPr="6516B034">
        <w:rPr>
          <w:rFonts w:eastAsia="Arial" w:cs="Arial"/>
          <w:color w:val="000000" w:themeColor="text1"/>
        </w:rPr>
        <w:t xml:space="preserve">failing to take disability inclusive climate action and </w:t>
      </w:r>
      <w:r w:rsidR="462E25EA" w:rsidRPr="6516B034">
        <w:rPr>
          <w:rFonts w:eastAsia="Arial" w:cs="Arial"/>
          <w:color w:val="000000" w:themeColor="text1"/>
        </w:rPr>
        <w:t xml:space="preserve">that </w:t>
      </w:r>
      <w:proofErr w:type="gramStart"/>
      <w:r w:rsidR="462E25EA" w:rsidRPr="6516B034">
        <w:rPr>
          <w:rFonts w:eastAsia="Arial" w:cs="Arial"/>
          <w:color w:val="000000" w:themeColor="text1"/>
        </w:rPr>
        <w:t xml:space="preserve">disabled </w:t>
      </w:r>
      <w:r w:rsidRPr="6516B034">
        <w:rPr>
          <w:rFonts w:eastAsia="Arial" w:cs="Arial"/>
          <w:color w:val="000000" w:themeColor="text1"/>
        </w:rPr>
        <w:t xml:space="preserve"> people</w:t>
      </w:r>
      <w:proofErr w:type="gramEnd"/>
      <w:r w:rsidRPr="6516B034">
        <w:rPr>
          <w:rFonts w:eastAsia="Arial" w:cs="Arial"/>
          <w:color w:val="000000" w:themeColor="text1"/>
        </w:rPr>
        <w:t xml:space="preserve"> are disproportionately more at risk  in climate emergencies. </w:t>
      </w:r>
    </w:p>
    <w:p w14:paraId="10432D77" w14:textId="34DDFE4E" w:rsidR="000A52EA" w:rsidRDefault="000A52EA" w:rsidP="00752E8F">
      <w:pPr>
        <w:spacing w:line="360" w:lineRule="auto"/>
        <w:rPr>
          <w:rFonts w:eastAsia="Arial" w:cs="Arial"/>
          <w:color w:val="000000" w:themeColor="text1"/>
          <w:szCs w:val="24"/>
        </w:rPr>
      </w:pPr>
      <w:r w:rsidRPr="324AC2CC">
        <w:rPr>
          <w:rFonts w:eastAsia="Arial" w:cs="Arial"/>
          <w:color w:val="000000" w:themeColor="text1"/>
          <w:szCs w:val="24"/>
        </w:rPr>
        <w:t>This is underpinned by the fact that disabled people have been accorded lower priority in climate emergencies or other disasters and systemically excluded from receiving emergency healthcare and humanitarian support as a result.</w:t>
      </w:r>
      <w:r w:rsidR="00251E40">
        <w:rPr>
          <w:rStyle w:val="FootnoteReference"/>
          <w:rFonts w:eastAsia="Arial" w:cs="Arial"/>
          <w:color w:val="000000" w:themeColor="text1"/>
          <w:szCs w:val="24"/>
        </w:rPr>
        <w:footnoteReference w:id="11"/>
      </w:r>
    </w:p>
    <w:p w14:paraId="7C33F5C9" w14:textId="6926CB32" w:rsidR="000A52EA" w:rsidRDefault="000A52EA" w:rsidP="6516B034">
      <w:pPr>
        <w:spacing w:line="360" w:lineRule="auto"/>
        <w:rPr>
          <w:rFonts w:eastAsia="Arial" w:cs="Arial"/>
          <w:color w:val="000000" w:themeColor="text1"/>
        </w:rPr>
      </w:pPr>
      <w:r w:rsidRPr="6516B034">
        <w:rPr>
          <w:rFonts w:eastAsia="Arial" w:cs="Arial"/>
          <w:color w:val="000000" w:themeColor="text1"/>
        </w:rPr>
        <w:t xml:space="preserve">The article also highlighted that slow onset climate change, including sea level rise, more damaging weather events, as well as rising water and food scarcity </w:t>
      </w:r>
      <w:r w:rsidR="5EC56958" w:rsidRPr="6516B034">
        <w:rPr>
          <w:rFonts w:eastAsia="Arial" w:cs="Arial"/>
          <w:color w:val="000000" w:themeColor="text1"/>
        </w:rPr>
        <w:t xml:space="preserve">which </w:t>
      </w:r>
      <w:r w:rsidRPr="6516B034">
        <w:rPr>
          <w:rFonts w:eastAsia="Arial" w:cs="Arial"/>
          <w:color w:val="000000" w:themeColor="text1"/>
        </w:rPr>
        <w:t>will all exacerbate the existing inequities experienced by disabled people.</w:t>
      </w:r>
    </w:p>
    <w:p w14:paraId="70690BC4" w14:textId="77777777" w:rsidR="000A52EA" w:rsidRDefault="000A52EA" w:rsidP="00752E8F">
      <w:pPr>
        <w:spacing w:line="360" w:lineRule="auto"/>
        <w:rPr>
          <w:rFonts w:eastAsia="Arial" w:cs="Arial"/>
          <w:color w:val="000000" w:themeColor="text1"/>
          <w:szCs w:val="24"/>
        </w:rPr>
      </w:pPr>
      <w:r w:rsidRPr="042C12FC">
        <w:rPr>
          <w:rFonts w:eastAsia="Arial" w:cs="Arial"/>
          <w:color w:val="000000" w:themeColor="text1"/>
          <w:szCs w:val="24"/>
        </w:rPr>
        <w:t xml:space="preserve">Michael Stein, in a Harvard University </w:t>
      </w:r>
      <w:proofErr w:type="spellStart"/>
      <w:r w:rsidRPr="042C12FC">
        <w:rPr>
          <w:rFonts w:eastAsia="Arial" w:cs="Arial"/>
          <w:color w:val="000000" w:themeColor="text1"/>
          <w:szCs w:val="24"/>
        </w:rPr>
        <w:t>Center</w:t>
      </w:r>
      <w:proofErr w:type="spellEnd"/>
      <w:r w:rsidRPr="042C12FC">
        <w:rPr>
          <w:rFonts w:eastAsia="Arial" w:cs="Arial"/>
          <w:color w:val="000000" w:themeColor="text1"/>
          <w:szCs w:val="24"/>
        </w:rPr>
        <w:t xml:space="preserve"> for the Environment (2023)</w:t>
      </w:r>
      <w:r w:rsidRPr="042C12FC">
        <w:rPr>
          <w:rStyle w:val="FootnoteReference"/>
          <w:rFonts w:eastAsia="Arial" w:cs="Arial"/>
          <w:color w:val="000000" w:themeColor="text1"/>
          <w:szCs w:val="24"/>
        </w:rPr>
        <w:footnoteReference w:id="12"/>
      </w:r>
      <w:r w:rsidRPr="042C12FC">
        <w:rPr>
          <w:rFonts w:eastAsia="Arial" w:cs="Arial"/>
          <w:color w:val="000000" w:themeColor="text1"/>
          <w:szCs w:val="24"/>
        </w:rPr>
        <w:t xml:space="preserve"> interview elaborated about the impact of climate change on disabled people:</w:t>
      </w:r>
    </w:p>
    <w:p w14:paraId="08F53FD7" w14:textId="77777777" w:rsidR="000A52EA" w:rsidRDefault="000A52EA" w:rsidP="00752E8F">
      <w:pPr>
        <w:spacing w:line="360" w:lineRule="auto"/>
        <w:rPr>
          <w:rFonts w:eastAsia="Arial" w:cs="Arial"/>
          <w:color w:val="231F20"/>
          <w:sz w:val="25"/>
          <w:szCs w:val="25"/>
        </w:rPr>
      </w:pPr>
      <w:r w:rsidRPr="324AC2CC">
        <w:rPr>
          <w:rFonts w:eastAsia="Arial" w:cs="Arial"/>
          <w:i/>
          <w:iCs/>
          <w:color w:val="231F20"/>
          <w:sz w:val="25"/>
          <w:szCs w:val="25"/>
        </w:rPr>
        <w:t>“Climate change amplifies the marginalization experienced by persons with disabilities negatively affecting health, reducing access to healthcare services, food, water, and accessible infrastructure. People with psychosocial disabilities have triple the rate of mortality in heatwaves.”</w:t>
      </w:r>
    </w:p>
    <w:p w14:paraId="439EC24B" w14:textId="4C1F9C70" w:rsidR="000A52EA" w:rsidRDefault="000A52EA" w:rsidP="6516B034">
      <w:pPr>
        <w:spacing w:line="360" w:lineRule="auto"/>
        <w:rPr>
          <w:rFonts w:eastAsia="Arial" w:cs="Arial"/>
          <w:color w:val="000000" w:themeColor="text1"/>
        </w:rPr>
      </w:pPr>
      <w:r w:rsidRPr="6516B034">
        <w:rPr>
          <w:rFonts w:eastAsia="Arial" w:cs="Arial"/>
          <w:color w:val="000000" w:themeColor="text1"/>
        </w:rPr>
        <w:lastRenderedPageBreak/>
        <w:t xml:space="preserve">For all the above reasons, we need disability-inclusive climate adaptation in terms </w:t>
      </w:r>
      <w:proofErr w:type="gramStart"/>
      <w:r w:rsidRPr="6516B034">
        <w:rPr>
          <w:rFonts w:eastAsia="Arial" w:cs="Arial"/>
          <w:color w:val="000000" w:themeColor="text1"/>
        </w:rPr>
        <w:t>of  mitigation</w:t>
      </w:r>
      <w:proofErr w:type="gramEnd"/>
      <w:r w:rsidRPr="6516B034">
        <w:rPr>
          <w:rFonts w:eastAsia="Arial" w:cs="Arial"/>
          <w:color w:val="000000" w:themeColor="text1"/>
        </w:rPr>
        <w:t xml:space="preserve"> policies informed by research.</w:t>
      </w:r>
    </w:p>
    <w:p w14:paraId="3C909103" w14:textId="77777777" w:rsidR="000A52EA" w:rsidRDefault="000A52EA" w:rsidP="00752E8F">
      <w:pPr>
        <w:spacing w:line="360" w:lineRule="auto"/>
        <w:rPr>
          <w:rFonts w:eastAsia="Arial" w:cs="Arial"/>
          <w:color w:val="000000" w:themeColor="text1"/>
          <w:szCs w:val="24"/>
        </w:rPr>
      </w:pPr>
      <w:r w:rsidRPr="042C12FC">
        <w:rPr>
          <w:rFonts w:eastAsia="Arial" w:cs="Arial"/>
          <w:color w:val="000000" w:themeColor="text1"/>
          <w:szCs w:val="24"/>
        </w:rPr>
        <w:t>DPA has been inspired by the model provided by the Bristol Disabled People’s Forum in the UK where the local council in that city has engaged (and continues to engage in) climate change planning and dialogue with the local disabled community through the forum. The city council co-developed a plan with the Disability Equality Forum (a Bristol-based disabled people’s organisation which is cross-impairment based like DPA) around climate change and its impact on disabled people.</w:t>
      </w:r>
    </w:p>
    <w:p w14:paraId="5D974B41" w14:textId="44B510BA" w:rsidR="000A52EA" w:rsidRDefault="000A52EA" w:rsidP="6516B034">
      <w:pPr>
        <w:spacing w:line="360" w:lineRule="auto"/>
        <w:rPr>
          <w:rFonts w:eastAsia="Arial" w:cs="Arial"/>
          <w:color w:val="000000" w:themeColor="text1"/>
        </w:rPr>
      </w:pPr>
      <w:r w:rsidRPr="6516B034">
        <w:rPr>
          <w:rFonts w:eastAsia="Arial" w:cs="Arial"/>
          <w:color w:val="000000" w:themeColor="text1"/>
        </w:rPr>
        <w:t xml:space="preserve">DPA views the use of deliberative, decision-making structures like the Bristol Disabled People’s Forum as one means through which </w:t>
      </w:r>
      <w:r w:rsidR="006A5D04" w:rsidRPr="6516B034">
        <w:rPr>
          <w:rFonts w:eastAsia="Arial" w:cs="Arial"/>
          <w:color w:val="000000" w:themeColor="text1"/>
        </w:rPr>
        <w:t>Auckland</w:t>
      </w:r>
      <w:r w:rsidR="1CF635E9" w:rsidRPr="6516B034">
        <w:rPr>
          <w:rFonts w:eastAsia="Arial" w:cs="Arial"/>
          <w:color w:val="000000" w:themeColor="text1"/>
        </w:rPr>
        <w:t>’s</w:t>
      </w:r>
      <w:r w:rsidR="006A5D04" w:rsidRPr="6516B034">
        <w:rPr>
          <w:rFonts w:eastAsia="Arial" w:cs="Arial"/>
          <w:color w:val="000000" w:themeColor="text1"/>
        </w:rPr>
        <w:t xml:space="preserve"> </w:t>
      </w:r>
      <w:r w:rsidRPr="6516B034">
        <w:rPr>
          <w:rFonts w:eastAsia="Arial" w:cs="Arial"/>
          <w:color w:val="000000" w:themeColor="text1"/>
        </w:rPr>
        <w:t xml:space="preserve">disabled community </w:t>
      </w:r>
      <w:r w:rsidR="006A5D04" w:rsidRPr="6516B034">
        <w:rPr>
          <w:rFonts w:eastAsia="Arial" w:cs="Arial"/>
          <w:color w:val="000000" w:themeColor="text1"/>
        </w:rPr>
        <w:t xml:space="preserve">along with the Auckland Council Disability Advisory panel </w:t>
      </w:r>
      <w:r w:rsidRPr="6516B034">
        <w:rPr>
          <w:rFonts w:eastAsia="Arial" w:cs="Arial"/>
          <w:color w:val="000000" w:themeColor="text1"/>
        </w:rPr>
        <w:t>could dialogue on the development of disability responsive climate change plans.</w:t>
      </w:r>
    </w:p>
    <w:tbl>
      <w:tblPr>
        <w:tblStyle w:val="TableGrid"/>
        <w:tblW w:w="0" w:type="auto"/>
        <w:tblLayout w:type="fixed"/>
        <w:tblLook w:val="06A0" w:firstRow="1" w:lastRow="0" w:firstColumn="1" w:lastColumn="0" w:noHBand="1" w:noVBand="1"/>
      </w:tblPr>
      <w:tblGrid>
        <w:gridCol w:w="9015"/>
      </w:tblGrid>
      <w:tr w:rsidR="003F6478" w14:paraId="01AE9B5D" w14:textId="77777777" w:rsidTr="6516B034">
        <w:trPr>
          <w:trHeight w:val="300"/>
        </w:trPr>
        <w:tc>
          <w:tcPr>
            <w:tcW w:w="9015" w:type="dxa"/>
          </w:tcPr>
          <w:p w14:paraId="321F9BF4" w14:textId="67AD7ECB" w:rsidR="003F6478" w:rsidRDefault="1528E211" w:rsidP="6516B034">
            <w:pPr>
              <w:spacing w:after="0" w:line="360" w:lineRule="auto"/>
              <w:rPr>
                <w:rFonts w:eastAsia="Arial" w:cs="Arial"/>
                <w:color w:val="000000" w:themeColor="text1"/>
              </w:rPr>
            </w:pPr>
            <w:r w:rsidRPr="6516B034">
              <w:rPr>
                <w:rFonts w:eastAsia="Arial" w:cs="Arial"/>
                <w:b/>
                <w:bCs/>
                <w:color w:val="000000" w:themeColor="text1"/>
              </w:rPr>
              <w:t xml:space="preserve">Recommendation 4: </w:t>
            </w:r>
            <w:r w:rsidRPr="6516B034">
              <w:rPr>
                <w:rFonts w:eastAsia="Arial" w:cs="Arial"/>
                <w:color w:val="000000" w:themeColor="text1"/>
              </w:rPr>
              <w:t>that Council, the Auckland disabled community (</w:t>
            </w:r>
            <w:r w:rsidR="6B0188EE" w:rsidRPr="6516B034">
              <w:rPr>
                <w:rFonts w:eastAsia="Arial" w:cs="Arial"/>
                <w:color w:val="000000" w:themeColor="text1"/>
              </w:rPr>
              <w:t xml:space="preserve">including  </w:t>
            </w:r>
            <w:r w:rsidRPr="6516B034">
              <w:rPr>
                <w:rFonts w:eastAsia="Arial" w:cs="Arial"/>
                <w:color w:val="000000" w:themeColor="text1"/>
              </w:rPr>
              <w:t xml:space="preserve"> Disabled People’s Organisations) and Disability Advisory Panel </w:t>
            </w:r>
            <w:r w:rsidR="15F996D0" w:rsidRPr="6516B034">
              <w:rPr>
                <w:rFonts w:eastAsia="Arial" w:cs="Arial"/>
                <w:color w:val="000000" w:themeColor="text1"/>
              </w:rPr>
              <w:t xml:space="preserve">partner together to </w:t>
            </w:r>
            <w:proofErr w:type="gramStart"/>
            <w:r w:rsidR="15F996D0" w:rsidRPr="6516B034">
              <w:rPr>
                <w:rFonts w:eastAsia="Arial" w:cs="Arial"/>
                <w:color w:val="000000" w:themeColor="text1"/>
              </w:rPr>
              <w:t xml:space="preserve">develop </w:t>
            </w:r>
            <w:r w:rsidRPr="6516B034">
              <w:rPr>
                <w:rFonts w:eastAsia="Arial" w:cs="Arial"/>
                <w:color w:val="000000" w:themeColor="text1"/>
              </w:rPr>
              <w:t xml:space="preserve"> </w:t>
            </w:r>
            <w:r w:rsidR="35022EAC" w:rsidRPr="6516B034">
              <w:rPr>
                <w:rFonts w:eastAsia="Arial" w:cs="Arial"/>
                <w:color w:val="000000" w:themeColor="text1"/>
              </w:rPr>
              <w:t>accessible</w:t>
            </w:r>
            <w:proofErr w:type="gramEnd"/>
            <w:r w:rsidR="3EC000AD" w:rsidRPr="6516B034">
              <w:rPr>
                <w:rFonts w:eastAsia="Arial" w:cs="Arial"/>
                <w:color w:val="000000" w:themeColor="text1"/>
              </w:rPr>
              <w:t xml:space="preserve"> </w:t>
            </w:r>
            <w:r w:rsidR="727A219C" w:rsidRPr="6516B034">
              <w:rPr>
                <w:rFonts w:eastAsia="Arial" w:cs="Arial"/>
                <w:color w:val="000000" w:themeColor="text1"/>
              </w:rPr>
              <w:t>climate resilience</w:t>
            </w:r>
            <w:r w:rsidR="4AED58EC" w:rsidRPr="6516B034">
              <w:rPr>
                <w:rFonts w:eastAsia="Arial" w:cs="Arial"/>
                <w:color w:val="000000" w:themeColor="text1"/>
              </w:rPr>
              <w:t xml:space="preserve"> strategies</w:t>
            </w:r>
          </w:p>
        </w:tc>
      </w:tr>
    </w:tbl>
    <w:p w14:paraId="3A69579B" w14:textId="77777777" w:rsidR="003F6478" w:rsidRDefault="003F6478" w:rsidP="00752E8F">
      <w:pPr>
        <w:spacing w:line="360" w:lineRule="auto"/>
        <w:rPr>
          <w:rFonts w:eastAsia="Arial" w:cs="Arial"/>
          <w:color w:val="000000" w:themeColor="text1"/>
          <w:szCs w:val="24"/>
        </w:rPr>
      </w:pPr>
    </w:p>
    <w:p w14:paraId="5FE2C5A8" w14:textId="77777777" w:rsidR="000A52EA" w:rsidRDefault="000A52EA" w:rsidP="00752E8F">
      <w:pPr>
        <w:spacing w:line="360" w:lineRule="auto"/>
        <w:rPr>
          <w:rFonts w:eastAsia="Arial" w:cs="Arial"/>
          <w:color w:val="000000" w:themeColor="text1"/>
          <w:szCs w:val="24"/>
        </w:rPr>
      </w:pPr>
    </w:p>
    <w:sectPr w:rsidR="000A52EA" w:rsidSect="002703DC">
      <w:footerReference w:type="default" r:id="rId2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AAE13" w14:textId="77777777" w:rsidR="00F03FA0" w:rsidRDefault="00F03FA0" w:rsidP="005602D3">
      <w:pPr>
        <w:spacing w:after="0" w:line="240" w:lineRule="auto"/>
      </w:pPr>
      <w:r>
        <w:separator/>
      </w:r>
    </w:p>
  </w:endnote>
  <w:endnote w:type="continuationSeparator" w:id="0">
    <w:p w14:paraId="3F525FF2" w14:textId="77777777" w:rsidR="00F03FA0" w:rsidRDefault="00F03FA0" w:rsidP="005602D3">
      <w:pPr>
        <w:spacing w:after="0" w:line="240" w:lineRule="auto"/>
      </w:pPr>
      <w:r>
        <w:continuationSeparator/>
      </w:r>
    </w:p>
  </w:endnote>
  <w:endnote w:type="continuationNotice" w:id="1">
    <w:p w14:paraId="2BC08496" w14:textId="77777777" w:rsidR="00F03FA0" w:rsidRDefault="00F03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49CC" w14:textId="3B0ACE34" w:rsidR="009A3FF0" w:rsidRPr="009A3FF0" w:rsidRDefault="009A3FF0">
    <w:pPr>
      <w:pStyle w:val="Footer"/>
      <w:rPr>
        <w:szCs w:val="24"/>
      </w:rPr>
    </w:pPr>
    <w:r>
      <w:rPr>
        <w:szCs w:val="24"/>
      </w:rPr>
      <w:tab/>
    </w:r>
    <w:r>
      <w:rPr>
        <w:szCs w:val="24"/>
      </w:rPr>
      <w:tab/>
    </w:r>
    <w:r w:rsidRPr="009A3FF0">
      <w:rPr>
        <w:szCs w:val="24"/>
      </w:rPr>
      <w:fldChar w:fldCharType="begin"/>
    </w:r>
    <w:r w:rsidRPr="009A3FF0">
      <w:rPr>
        <w:szCs w:val="24"/>
      </w:rPr>
      <w:instrText xml:space="preserve"> PAGE  \* Arabic  \* MERGEFORMAT </w:instrText>
    </w:r>
    <w:r w:rsidRPr="009A3FF0">
      <w:rPr>
        <w:szCs w:val="24"/>
      </w:rPr>
      <w:fldChar w:fldCharType="separate"/>
    </w:r>
    <w:r w:rsidRPr="009A3FF0">
      <w:rPr>
        <w:noProof/>
        <w:szCs w:val="24"/>
      </w:rPr>
      <w:t>1</w:t>
    </w:r>
    <w:r w:rsidRPr="009A3FF0">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7EA16" w14:textId="77777777" w:rsidR="00F03FA0" w:rsidRDefault="00F03FA0" w:rsidP="005602D3">
      <w:pPr>
        <w:spacing w:after="0" w:line="240" w:lineRule="auto"/>
      </w:pPr>
    </w:p>
  </w:footnote>
  <w:footnote w:type="continuationSeparator" w:id="0">
    <w:p w14:paraId="54ECC4B4" w14:textId="77777777" w:rsidR="00F03FA0" w:rsidRDefault="00F03FA0" w:rsidP="005602D3">
      <w:pPr>
        <w:spacing w:after="0" w:line="240" w:lineRule="auto"/>
      </w:pPr>
      <w:r>
        <w:continuationSeparator/>
      </w:r>
    </w:p>
  </w:footnote>
  <w:footnote w:type="continuationNotice" w:id="1">
    <w:p w14:paraId="1A987BAA" w14:textId="77777777" w:rsidR="00F03FA0" w:rsidRPr="003D21B1" w:rsidRDefault="00F03FA0" w:rsidP="003D21B1">
      <w:pPr>
        <w:pStyle w:val="Footer"/>
      </w:pPr>
    </w:p>
  </w:footnote>
  <w:footnote w:id="2">
    <w:p w14:paraId="4C8BFDA8" w14:textId="0B648A2C" w:rsidR="0016766F" w:rsidRDefault="0016766F">
      <w:pPr>
        <w:pStyle w:val="FootnoteText"/>
      </w:pPr>
      <w:r>
        <w:rPr>
          <w:rStyle w:val="FootnoteReference"/>
        </w:rPr>
        <w:footnoteRef/>
      </w:r>
      <w:r>
        <w:t xml:space="preserve"> Mental Health Foundation. (2018, Mar 23). </w:t>
      </w:r>
      <w:r w:rsidR="00C526BE" w:rsidRPr="00C526BE">
        <w:rPr>
          <w:i/>
          <w:iCs/>
        </w:rPr>
        <w:t>Survey shows strong link between time spent in nature and positive mental health</w:t>
      </w:r>
      <w:r w:rsidR="00C526BE">
        <w:rPr>
          <w:i/>
          <w:iCs/>
        </w:rPr>
        <w:t xml:space="preserve">. </w:t>
      </w:r>
      <w:hyperlink r:id="rId1" w:history="1">
        <w:r w:rsidR="00C526BE" w:rsidRPr="00007B6D">
          <w:rPr>
            <w:rStyle w:val="Hyperlink"/>
            <w:rFonts w:eastAsia="Arial" w:cs="Arial"/>
            <w:szCs w:val="24"/>
          </w:rPr>
          <w:t>https://mentalhealth.org.nz/news/post/survey-shows-strong-link-between-time-spent-in-nature-and-positive-mental-health</w:t>
        </w:r>
      </w:hyperlink>
    </w:p>
  </w:footnote>
  <w:footnote w:id="3">
    <w:p w14:paraId="5E6BE800" w14:textId="16FCD43A" w:rsidR="001C3871" w:rsidRDefault="001C3871">
      <w:pPr>
        <w:pStyle w:val="FootnoteText"/>
      </w:pPr>
      <w:r>
        <w:rPr>
          <w:rStyle w:val="FootnoteReference"/>
        </w:rPr>
        <w:footnoteRef/>
      </w:r>
      <w:r>
        <w:t xml:space="preserve"> </w:t>
      </w:r>
      <w:r w:rsidR="00D7080B">
        <w:t>Shivas, O</w:t>
      </w:r>
      <w:r>
        <w:t>. (</w:t>
      </w:r>
      <w:r w:rsidR="00A8143B">
        <w:t xml:space="preserve">2023, Feb 4). </w:t>
      </w:r>
      <w:r w:rsidR="00A8143B" w:rsidRPr="00A8143B">
        <w:rPr>
          <w:i/>
          <w:iCs/>
        </w:rPr>
        <w:t>'Life or death' for disabled people caught in Auckland floods, improvements needed.</w:t>
      </w:r>
      <w:r w:rsidR="00A8143B">
        <w:t xml:space="preserve"> </w:t>
      </w:r>
      <w:r w:rsidR="00D7080B">
        <w:t xml:space="preserve">Stuff website. </w:t>
      </w:r>
      <w:hyperlink r:id="rId2" w:history="1">
        <w:r w:rsidR="003B0BC8" w:rsidRPr="00007B6D">
          <w:rPr>
            <w:rStyle w:val="Hyperlink"/>
          </w:rPr>
          <w:t>https://www.stuff.co.nz/auckland/local-news/131128910/life-or-death-for-disabled-people-caught-in-auckland-floods-improvements-needed</w:t>
        </w:r>
      </w:hyperlink>
    </w:p>
  </w:footnote>
  <w:footnote w:id="4">
    <w:p w14:paraId="0D29A7BA" w14:textId="6B05668F" w:rsidR="00E359F2" w:rsidRDefault="00FB302F">
      <w:pPr>
        <w:pStyle w:val="FootnoteText"/>
      </w:pPr>
      <w:r>
        <w:rPr>
          <w:rStyle w:val="FootnoteReference"/>
        </w:rPr>
        <w:footnoteRef/>
      </w:r>
      <w:r>
        <w:t xml:space="preserve"> </w:t>
      </w:r>
      <w:r w:rsidR="00E359F2">
        <w:t xml:space="preserve">Re: News. (2021, Jul 8). </w:t>
      </w:r>
      <w:r w:rsidR="0025150D" w:rsidRPr="0025150D">
        <w:rPr>
          <w:i/>
          <w:iCs/>
        </w:rPr>
        <w:t xml:space="preserve">The fight to save kauri with </w:t>
      </w:r>
      <w:r w:rsidR="0025150D" w:rsidRPr="0025150D">
        <w:rPr>
          <w:i/>
          <w:iCs/>
        </w:rPr>
        <w:t>mātauranga Māori.</w:t>
      </w:r>
      <w:r w:rsidR="0025150D">
        <w:t xml:space="preserve"> </w:t>
      </w:r>
      <w:hyperlink r:id="rId3" w:history="1">
        <w:r w:rsidR="00E359F2" w:rsidRPr="00007B6D">
          <w:rPr>
            <w:rStyle w:val="Hyperlink"/>
          </w:rPr>
          <w:t>https://www.youtube.com/watch?v=C5mIDmJqUbc</w:t>
        </w:r>
      </w:hyperlink>
    </w:p>
  </w:footnote>
  <w:footnote w:id="5">
    <w:p w14:paraId="72AABB72" w14:textId="189DE37E" w:rsidR="00192ECD" w:rsidRDefault="00192ECD">
      <w:pPr>
        <w:pStyle w:val="FootnoteText"/>
      </w:pPr>
      <w:r>
        <w:rPr>
          <w:rStyle w:val="FootnoteReference"/>
        </w:rPr>
        <w:footnoteRef/>
      </w:r>
      <w:r>
        <w:t xml:space="preserve"> </w:t>
      </w:r>
      <w:r w:rsidR="00CE0F06">
        <w:t xml:space="preserve">Shortland, T., &amp; Armstrong, K. (2022). </w:t>
      </w:r>
      <w:r w:rsidR="00CE0F06" w:rsidRPr="00CE0F06">
        <w:rPr>
          <w:i/>
          <w:iCs/>
        </w:rPr>
        <w:t xml:space="preserve">Te Mana me </w:t>
      </w:r>
      <w:r w:rsidR="00CE0F06" w:rsidRPr="00CE0F06">
        <w:rPr>
          <w:i/>
          <w:iCs/>
        </w:rPr>
        <w:t>te Mauri o te Wai: A Discussion Document for Te Tai Tokerau.</w:t>
      </w:r>
      <w:r w:rsidR="00CE0F06">
        <w:t xml:space="preserve"> Prepared for the Northland Regional Council’s Tangata</w:t>
      </w:r>
      <w:r w:rsidR="00C84F17">
        <w:t xml:space="preserve"> </w:t>
      </w:r>
      <w:r w:rsidR="00CE0F06">
        <w:t>Whenua Water Advisory Group by Awatea Organics.</w:t>
      </w:r>
      <w:r w:rsidR="00CE0F06">
        <w:rPr>
          <w:rFonts w:eastAsia="Arial" w:cs="Arial"/>
          <w:color w:val="000000" w:themeColor="text1"/>
          <w:szCs w:val="24"/>
        </w:rPr>
        <w:t xml:space="preserve"> </w:t>
      </w:r>
      <w:hyperlink r:id="rId4" w:history="1">
        <w:r w:rsidRPr="00007B6D">
          <w:rPr>
            <w:rStyle w:val="Hyperlink"/>
            <w:rFonts w:eastAsia="Arial" w:cs="Arial"/>
            <w:szCs w:val="24"/>
          </w:rPr>
          <w:t>https://www.nrc.govt.nz/media/lxcnbe0w/stage-1-report-te-mana-me-te-mauri-o-te-wai-a-discussion-document-for-te-tai-tokerau-final.pdf</w:t>
        </w:r>
      </w:hyperlink>
    </w:p>
  </w:footnote>
  <w:footnote w:id="6">
    <w:p w14:paraId="0550F86A" w14:textId="77777777" w:rsidR="000B7107" w:rsidRDefault="000B7107" w:rsidP="000B7107">
      <w:pPr>
        <w:pStyle w:val="FootnoteText"/>
      </w:pPr>
      <w:r>
        <w:rPr>
          <w:rStyle w:val="FootnoteReference"/>
        </w:rPr>
        <w:footnoteRef/>
      </w:r>
      <w:r>
        <w:t xml:space="preserve"> Cerebral Palsy Society. (</w:t>
      </w:r>
      <w:r>
        <w:t xml:space="preserve">n.d). </w:t>
      </w:r>
      <w:r>
        <w:rPr>
          <w:i/>
          <w:iCs/>
        </w:rPr>
        <w:t xml:space="preserve">Disability and Pets. </w:t>
      </w:r>
      <w:hyperlink r:id="rId5" w:history="1">
        <w:r w:rsidRPr="00062C1D">
          <w:rPr>
            <w:rStyle w:val="Hyperlink"/>
          </w:rPr>
          <w:t>https://cerebralpalsy.org.nz/disability-and-pets/</w:t>
        </w:r>
      </w:hyperlink>
    </w:p>
  </w:footnote>
  <w:footnote w:id="7">
    <w:p w14:paraId="168914AC" w14:textId="6457932C" w:rsidR="004526D7" w:rsidRDefault="004526D7">
      <w:pPr>
        <w:pStyle w:val="FootnoteText"/>
      </w:pPr>
      <w:r>
        <w:rPr>
          <w:rStyle w:val="FootnoteReference"/>
        </w:rPr>
        <w:footnoteRef/>
      </w:r>
      <w:r>
        <w:t xml:space="preserve"> </w:t>
      </w:r>
      <w:r w:rsidR="00125FD6">
        <w:t xml:space="preserve">Statistics. (2023, Jun). </w:t>
      </w:r>
      <w:r w:rsidR="002D2819" w:rsidRPr="002D2819">
        <w:rPr>
          <w:i/>
          <w:iCs/>
        </w:rPr>
        <w:t>Labour market statistics (disability): June 2023 quarter.</w:t>
      </w:r>
      <w:r w:rsidR="00125FD6">
        <w:t xml:space="preserve"> </w:t>
      </w:r>
      <w:hyperlink r:id="rId6" w:history="1">
        <w:r w:rsidR="00125FD6" w:rsidRPr="00914569">
          <w:rPr>
            <w:rStyle w:val="Hyperlink"/>
          </w:rPr>
          <w:t>https://www.stats.govt.nz/information-releases/labour-market-statistics-disability-june-2023-quarter/</w:t>
        </w:r>
      </w:hyperlink>
    </w:p>
  </w:footnote>
  <w:footnote w:id="8">
    <w:p w14:paraId="447A1850" w14:textId="7F6D1E76" w:rsidR="004943DD" w:rsidRDefault="004943DD">
      <w:pPr>
        <w:pStyle w:val="FootnoteText"/>
      </w:pPr>
      <w:r>
        <w:rPr>
          <w:rStyle w:val="FootnoteReference"/>
        </w:rPr>
        <w:footnoteRef/>
      </w:r>
      <w:r>
        <w:t xml:space="preserve"> </w:t>
      </w:r>
      <w:r w:rsidR="00DF19F7">
        <w:t>Office of Disability Issues. (</w:t>
      </w:r>
      <w:r w:rsidR="00DF19F7">
        <w:t xml:space="preserve">n.d). </w:t>
      </w:r>
      <w:r w:rsidR="00DF19F7" w:rsidRPr="00DF19F7">
        <w:rPr>
          <w:i/>
          <w:iCs/>
        </w:rPr>
        <w:t>Key facts about disability in New Zealand.</w:t>
      </w:r>
      <w:r w:rsidR="00DF19F7">
        <w:t xml:space="preserve"> </w:t>
      </w:r>
      <w:hyperlink r:id="rId7" w:history="1">
        <w:r w:rsidR="00DF19F7" w:rsidRPr="00062C1D">
          <w:rPr>
            <w:rStyle w:val="Hyperlink"/>
          </w:rPr>
          <w:t>https://www.odi.govt.nz/home/about-disability/key-facts-about-disability-in-new-zealand/</w:t>
        </w:r>
      </w:hyperlink>
    </w:p>
  </w:footnote>
  <w:footnote w:id="9">
    <w:p w14:paraId="766291FE" w14:textId="1255538E" w:rsidR="001F7CA9" w:rsidRDefault="001F7CA9">
      <w:pPr>
        <w:pStyle w:val="FootnoteText"/>
      </w:pPr>
      <w:r>
        <w:rPr>
          <w:rStyle w:val="FootnoteReference"/>
        </w:rPr>
        <w:footnoteRef/>
      </w:r>
      <w:r>
        <w:t xml:space="preserve"> </w:t>
      </w:r>
      <w:r w:rsidR="00870AB2">
        <w:t xml:space="preserve">Bhatia, R. (2023, Jan 29). </w:t>
      </w:r>
      <w:r w:rsidR="00870AB2" w:rsidRPr="00870AB2">
        <w:rPr>
          <w:i/>
          <w:iCs/>
        </w:rPr>
        <w:t>Tāmaki Makaurau flood response put disabled at risk, advocate says.</w:t>
      </w:r>
      <w:r w:rsidR="00870AB2">
        <w:t xml:space="preserve">  Stuff website. </w:t>
      </w:r>
      <w:hyperlink r:id="rId8" w:history="1">
        <w:r w:rsidR="00870AB2" w:rsidRPr="00007B6D">
          <w:rPr>
            <w:rStyle w:val="Hyperlink"/>
          </w:rPr>
          <w:t>https://www.stuff.co.nz/pou-tiaki/131090636/tmaki-makaurau-flood-response-put-disabled-at-risk-advocate-says?rm=a</w:t>
        </w:r>
      </w:hyperlink>
    </w:p>
  </w:footnote>
  <w:footnote w:id="10">
    <w:p w14:paraId="102EF0D5" w14:textId="77777777" w:rsidR="000A52EA" w:rsidRDefault="000A52EA" w:rsidP="000A52EA">
      <w:pPr>
        <w:pStyle w:val="FootnoteText"/>
      </w:pPr>
      <w:r w:rsidRPr="324AC2CC">
        <w:rPr>
          <w:rStyle w:val="FootnoteReference"/>
        </w:rPr>
        <w:footnoteRef/>
      </w:r>
      <w:r>
        <w:t xml:space="preserve"> </w:t>
      </w:r>
      <w:r w:rsidRPr="324AC2CC">
        <w:rPr>
          <w:rFonts w:eastAsia="Arial" w:cs="Arial"/>
          <w:color w:val="000000" w:themeColor="text1"/>
        </w:rPr>
        <w:t xml:space="preserve">Stein, J.S., Stein, M., Groce, N. &amp; Kett, M. (2023). The role of the scientific community in strengthening disability-inclusive climate resilience. </w:t>
      </w:r>
      <w:r w:rsidRPr="324AC2CC">
        <w:rPr>
          <w:rFonts w:eastAsia="Arial" w:cs="Arial"/>
          <w:i/>
          <w:iCs/>
          <w:color w:val="000000" w:themeColor="text1"/>
        </w:rPr>
        <w:t>Nature Climate Change 13</w:t>
      </w:r>
      <w:r w:rsidRPr="324AC2CC">
        <w:rPr>
          <w:rFonts w:eastAsia="Arial" w:cs="Arial"/>
          <w:color w:val="000000" w:themeColor="text1"/>
        </w:rPr>
        <w:t>, 108-109.</w:t>
      </w:r>
      <w:r w:rsidRPr="324AC2CC">
        <w:rPr>
          <w:rFonts w:eastAsia="Arial" w:cs="Arial"/>
          <w:i/>
          <w:iCs/>
          <w:color w:val="000000" w:themeColor="text1"/>
        </w:rPr>
        <w:t xml:space="preserve"> </w:t>
      </w:r>
      <w:r w:rsidRPr="324AC2CC">
        <w:rPr>
          <w:rFonts w:eastAsia="Arial" w:cs="Arial"/>
          <w:color w:val="000000" w:themeColor="text1"/>
        </w:rPr>
        <w:t xml:space="preserve">  </w:t>
      </w:r>
      <w:hyperlink r:id="rId9">
        <w:r w:rsidRPr="324AC2CC">
          <w:rPr>
            <w:rStyle w:val="Hyperlink"/>
            <w:rFonts w:eastAsia="Arial" w:cs="Arial"/>
          </w:rPr>
          <w:t>https://www.nature.com/articles/s41558-022-01564-6.epdf?</w:t>
        </w:r>
      </w:hyperlink>
    </w:p>
  </w:footnote>
  <w:footnote w:id="11">
    <w:p w14:paraId="4371CBAE" w14:textId="2A90239A" w:rsidR="00251E40" w:rsidRDefault="00251E40">
      <w:pPr>
        <w:pStyle w:val="FootnoteText"/>
      </w:pPr>
      <w:r>
        <w:rPr>
          <w:rStyle w:val="FootnoteReference"/>
        </w:rPr>
        <w:footnoteRef/>
      </w:r>
      <w:r>
        <w:t xml:space="preserve"> </w:t>
      </w:r>
      <w:r w:rsidRPr="00251E40">
        <w:t>Bhatia,</w:t>
      </w:r>
      <w:r w:rsidR="006C73D4">
        <w:t xml:space="preserve"> R., </w:t>
      </w:r>
      <w:r w:rsidRPr="00251E40">
        <w:t>Shivas</w:t>
      </w:r>
      <w:r w:rsidR="006C73D4">
        <w:t>, O.,</w:t>
      </w:r>
      <w:r w:rsidRPr="00251E40">
        <w:t xml:space="preserve"> </w:t>
      </w:r>
      <w:r w:rsidR="00D42A59">
        <w:t xml:space="preserve">&amp; </w:t>
      </w:r>
      <w:r w:rsidRPr="00251E40">
        <w:t>Doyle</w:t>
      </w:r>
      <w:r w:rsidR="00D42A59">
        <w:t>, K</w:t>
      </w:r>
      <w:r w:rsidR="006C73D4">
        <w:t xml:space="preserve">. (2023, Feb 1). </w:t>
      </w:r>
      <w:r w:rsidR="006C73D4" w:rsidRPr="006C73D4">
        <w:rPr>
          <w:i/>
          <w:iCs/>
        </w:rPr>
        <w:t>Concerns for Māori and disabled as state of emergency declared in Northland</w:t>
      </w:r>
      <w:r w:rsidR="006C73D4">
        <w:rPr>
          <w:i/>
          <w:iCs/>
        </w:rPr>
        <w:t xml:space="preserve">. </w:t>
      </w:r>
      <w:r w:rsidR="006C73D4">
        <w:t xml:space="preserve">Stuff website. </w:t>
      </w:r>
      <w:hyperlink r:id="rId10" w:history="1">
        <w:r w:rsidR="006C73D4" w:rsidRPr="00007B6D">
          <w:rPr>
            <w:rStyle w:val="Hyperlink"/>
          </w:rPr>
          <w:t>https://www.stuff.co.nz/pou-tiaki/300796156/concerns-for-mori-and-disabled-as-state-of-emergency-declared-in-northland?rm=a</w:t>
        </w:r>
      </w:hyperlink>
    </w:p>
    <w:p w14:paraId="68E53393" w14:textId="77777777" w:rsidR="00251E40" w:rsidRDefault="00251E40">
      <w:pPr>
        <w:pStyle w:val="FootnoteText"/>
      </w:pPr>
    </w:p>
  </w:footnote>
  <w:footnote w:id="12">
    <w:p w14:paraId="73D9C449" w14:textId="77777777" w:rsidR="000A52EA" w:rsidRDefault="000A52EA" w:rsidP="000A52EA">
      <w:pPr>
        <w:pStyle w:val="FootnoteText"/>
      </w:pPr>
      <w:r w:rsidRPr="324AC2CC">
        <w:rPr>
          <w:rStyle w:val="FootnoteReference"/>
        </w:rPr>
        <w:footnoteRef/>
      </w:r>
      <w:r>
        <w:t xml:space="preserve"> </w:t>
      </w:r>
      <w:r w:rsidRPr="324AC2CC">
        <w:rPr>
          <w:rFonts w:eastAsia="Arial" w:cs="Arial"/>
          <w:color w:val="000000" w:themeColor="text1"/>
        </w:rPr>
        <w:t xml:space="preserve">Harvard University </w:t>
      </w:r>
      <w:r w:rsidRPr="324AC2CC">
        <w:rPr>
          <w:rFonts w:eastAsia="Arial" w:cs="Arial"/>
          <w:color w:val="000000" w:themeColor="text1"/>
        </w:rPr>
        <w:t xml:space="preserve">Center for the Environment. (2023, January 19). </w:t>
      </w:r>
      <w:r w:rsidRPr="324AC2CC">
        <w:rPr>
          <w:rFonts w:eastAsia="Arial" w:cs="Arial"/>
          <w:i/>
          <w:iCs/>
          <w:color w:val="000000" w:themeColor="text1"/>
        </w:rPr>
        <w:t>Disability in a Time of Climate Disaster</w:t>
      </w:r>
      <w:r w:rsidRPr="324AC2CC">
        <w:rPr>
          <w:rFonts w:eastAsia="Arial" w:cs="Arial"/>
          <w:color w:val="000000" w:themeColor="text1"/>
        </w:rPr>
        <w:t xml:space="preserve">. Retrieved from </w:t>
      </w:r>
      <w:hyperlink r:id="rId11" w:anchor=":~:text=Climate%20change%20amplifies%20the%20marginalization,rate%20of%20mortality%20in%20heatwaves">
        <w:r w:rsidRPr="324AC2CC">
          <w:rPr>
            <w:rStyle w:val="Hyperlink"/>
            <w:rFonts w:eastAsia="Arial" w:cs="Arial"/>
          </w:rPr>
          <w:t>https://environment.harvard.edu/news/disability-time-climate-disaster#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C602DE1A"/>
    <w:lvl w:ilvl="0" w:tplc="4E4AFF0E">
      <w:start w:val="1"/>
      <w:numFmt w:val="bullet"/>
      <w:lvlText w:val=""/>
      <w:lvlJc w:val="left"/>
      <w:pPr>
        <w:ind w:left="720" w:hanging="360"/>
      </w:pPr>
      <w:rPr>
        <w:rFonts w:ascii="Symbol" w:hAnsi="Symbol" w:hint="default"/>
      </w:rPr>
    </w:lvl>
    <w:lvl w:ilvl="1" w:tplc="6DC6C60C">
      <w:start w:val="1"/>
      <w:numFmt w:val="bullet"/>
      <w:lvlText w:val="o"/>
      <w:lvlJc w:val="left"/>
      <w:pPr>
        <w:ind w:left="1440" w:hanging="360"/>
      </w:pPr>
      <w:rPr>
        <w:rFonts w:ascii="Courier New" w:hAnsi="Courier New" w:hint="default"/>
      </w:rPr>
    </w:lvl>
    <w:lvl w:ilvl="2" w:tplc="3F8E79BC">
      <w:start w:val="1"/>
      <w:numFmt w:val="bullet"/>
      <w:lvlText w:val=""/>
      <w:lvlJc w:val="left"/>
      <w:pPr>
        <w:ind w:left="2160" w:hanging="360"/>
      </w:pPr>
      <w:rPr>
        <w:rFonts w:ascii="Wingdings" w:hAnsi="Wingdings" w:hint="default"/>
      </w:rPr>
    </w:lvl>
    <w:lvl w:ilvl="3" w:tplc="B3486786">
      <w:start w:val="1"/>
      <w:numFmt w:val="bullet"/>
      <w:lvlText w:val=""/>
      <w:lvlJc w:val="left"/>
      <w:pPr>
        <w:ind w:left="2880" w:hanging="360"/>
      </w:pPr>
      <w:rPr>
        <w:rFonts w:ascii="Symbol" w:hAnsi="Symbol" w:hint="default"/>
      </w:rPr>
    </w:lvl>
    <w:lvl w:ilvl="4" w:tplc="FA286EFE">
      <w:start w:val="1"/>
      <w:numFmt w:val="bullet"/>
      <w:lvlText w:val="o"/>
      <w:lvlJc w:val="left"/>
      <w:pPr>
        <w:ind w:left="3600" w:hanging="360"/>
      </w:pPr>
      <w:rPr>
        <w:rFonts w:ascii="Courier New" w:hAnsi="Courier New" w:hint="default"/>
      </w:rPr>
    </w:lvl>
    <w:lvl w:ilvl="5" w:tplc="877E6262">
      <w:start w:val="1"/>
      <w:numFmt w:val="bullet"/>
      <w:lvlText w:val=""/>
      <w:lvlJc w:val="left"/>
      <w:pPr>
        <w:ind w:left="4320" w:hanging="360"/>
      </w:pPr>
      <w:rPr>
        <w:rFonts w:ascii="Wingdings" w:hAnsi="Wingdings" w:hint="default"/>
      </w:rPr>
    </w:lvl>
    <w:lvl w:ilvl="6" w:tplc="CB96C8F4">
      <w:start w:val="1"/>
      <w:numFmt w:val="bullet"/>
      <w:lvlText w:val=""/>
      <w:lvlJc w:val="left"/>
      <w:pPr>
        <w:ind w:left="5040" w:hanging="360"/>
      </w:pPr>
      <w:rPr>
        <w:rFonts w:ascii="Symbol" w:hAnsi="Symbol" w:hint="default"/>
      </w:rPr>
    </w:lvl>
    <w:lvl w:ilvl="7" w:tplc="BC3AAADE">
      <w:start w:val="1"/>
      <w:numFmt w:val="bullet"/>
      <w:lvlText w:val="o"/>
      <w:lvlJc w:val="left"/>
      <w:pPr>
        <w:ind w:left="5760" w:hanging="360"/>
      </w:pPr>
      <w:rPr>
        <w:rFonts w:ascii="Courier New" w:hAnsi="Courier New" w:hint="default"/>
      </w:rPr>
    </w:lvl>
    <w:lvl w:ilvl="8" w:tplc="9C8AD21C">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197892CA"/>
    <w:lvl w:ilvl="0" w:tplc="BBA07B52">
      <w:start w:val="1"/>
      <w:numFmt w:val="bullet"/>
      <w:lvlText w:val=""/>
      <w:lvlJc w:val="left"/>
      <w:pPr>
        <w:ind w:left="720" w:hanging="360"/>
      </w:pPr>
      <w:rPr>
        <w:rFonts w:ascii="Symbol" w:hAnsi="Symbol" w:hint="default"/>
      </w:rPr>
    </w:lvl>
    <w:lvl w:ilvl="1" w:tplc="7D08FDE6">
      <w:start w:val="1"/>
      <w:numFmt w:val="bullet"/>
      <w:lvlText w:val="o"/>
      <w:lvlJc w:val="left"/>
      <w:pPr>
        <w:ind w:left="1440" w:hanging="360"/>
      </w:pPr>
      <w:rPr>
        <w:rFonts w:ascii="Courier New" w:hAnsi="Courier New" w:hint="default"/>
      </w:rPr>
    </w:lvl>
    <w:lvl w:ilvl="2" w:tplc="110A19D2">
      <w:start w:val="1"/>
      <w:numFmt w:val="bullet"/>
      <w:lvlText w:val=""/>
      <w:lvlJc w:val="left"/>
      <w:pPr>
        <w:ind w:left="2160" w:hanging="360"/>
      </w:pPr>
      <w:rPr>
        <w:rFonts w:ascii="Wingdings" w:hAnsi="Wingdings" w:hint="default"/>
      </w:rPr>
    </w:lvl>
    <w:lvl w:ilvl="3" w:tplc="FF6C69B8">
      <w:start w:val="1"/>
      <w:numFmt w:val="bullet"/>
      <w:lvlText w:val=""/>
      <w:lvlJc w:val="left"/>
      <w:pPr>
        <w:ind w:left="2880" w:hanging="360"/>
      </w:pPr>
      <w:rPr>
        <w:rFonts w:ascii="Symbol" w:hAnsi="Symbol" w:hint="default"/>
      </w:rPr>
    </w:lvl>
    <w:lvl w:ilvl="4" w:tplc="143CC252">
      <w:start w:val="1"/>
      <w:numFmt w:val="bullet"/>
      <w:lvlText w:val="o"/>
      <w:lvlJc w:val="left"/>
      <w:pPr>
        <w:ind w:left="3600" w:hanging="360"/>
      </w:pPr>
      <w:rPr>
        <w:rFonts w:ascii="Courier New" w:hAnsi="Courier New" w:hint="default"/>
      </w:rPr>
    </w:lvl>
    <w:lvl w:ilvl="5" w:tplc="4D2C0328">
      <w:start w:val="1"/>
      <w:numFmt w:val="bullet"/>
      <w:lvlText w:val=""/>
      <w:lvlJc w:val="left"/>
      <w:pPr>
        <w:ind w:left="4320" w:hanging="360"/>
      </w:pPr>
      <w:rPr>
        <w:rFonts w:ascii="Wingdings" w:hAnsi="Wingdings" w:hint="default"/>
      </w:rPr>
    </w:lvl>
    <w:lvl w:ilvl="6" w:tplc="5740A59A">
      <w:start w:val="1"/>
      <w:numFmt w:val="bullet"/>
      <w:lvlText w:val=""/>
      <w:lvlJc w:val="left"/>
      <w:pPr>
        <w:ind w:left="5040" w:hanging="360"/>
      </w:pPr>
      <w:rPr>
        <w:rFonts w:ascii="Symbol" w:hAnsi="Symbol" w:hint="default"/>
      </w:rPr>
    </w:lvl>
    <w:lvl w:ilvl="7" w:tplc="A8BEF190">
      <w:start w:val="1"/>
      <w:numFmt w:val="bullet"/>
      <w:lvlText w:val="o"/>
      <w:lvlJc w:val="left"/>
      <w:pPr>
        <w:ind w:left="5760" w:hanging="360"/>
      </w:pPr>
      <w:rPr>
        <w:rFonts w:ascii="Courier New" w:hAnsi="Courier New" w:hint="default"/>
      </w:rPr>
    </w:lvl>
    <w:lvl w:ilvl="8" w:tplc="C3A06F72">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2D30DADA"/>
    <w:lvl w:ilvl="0" w:tplc="7B0E549C">
      <w:start w:val="1"/>
      <w:numFmt w:val="bullet"/>
      <w:lvlText w:val=""/>
      <w:lvlJc w:val="left"/>
      <w:pPr>
        <w:ind w:left="720" w:hanging="360"/>
      </w:pPr>
      <w:rPr>
        <w:rFonts w:ascii="Symbol" w:hAnsi="Symbol" w:hint="default"/>
      </w:rPr>
    </w:lvl>
    <w:lvl w:ilvl="1" w:tplc="35AA1AE0">
      <w:start w:val="1"/>
      <w:numFmt w:val="bullet"/>
      <w:lvlText w:val="o"/>
      <w:lvlJc w:val="left"/>
      <w:pPr>
        <w:ind w:left="1440" w:hanging="360"/>
      </w:pPr>
      <w:rPr>
        <w:rFonts w:ascii="Courier New" w:hAnsi="Courier New" w:hint="default"/>
      </w:rPr>
    </w:lvl>
    <w:lvl w:ilvl="2" w:tplc="7FCE7B4A">
      <w:start w:val="1"/>
      <w:numFmt w:val="bullet"/>
      <w:lvlText w:val=""/>
      <w:lvlJc w:val="left"/>
      <w:pPr>
        <w:ind w:left="2160" w:hanging="360"/>
      </w:pPr>
      <w:rPr>
        <w:rFonts w:ascii="Wingdings" w:hAnsi="Wingdings" w:hint="default"/>
      </w:rPr>
    </w:lvl>
    <w:lvl w:ilvl="3" w:tplc="272AEC7A">
      <w:start w:val="1"/>
      <w:numFmt w:val="bullet"/>
      <w:lvlText w:val=""/>
      <w:lvlJc w:val="left"/>
      <w:pPr>
        <w:ind w:left="2880" w:hanging="360"/>
      </w:pPr>
      <w:rPr>
        <w:rFonts w:ascii="Symbol" w:hAnsi="Symbol" w:hint="default"/>
      </w:rPr>
    </w:lvl>
    <w:lvl w:ilvl="4" w:tplc="97F63C56">
      <w:start w:val="1"/>
      <w:numFmt w:val="bullet"/>
      <w:lvlText w:val="o"/>
      <w:lvlJc w:val="left"/>
      <w:pPr>
        <w:ind w:left="3600" w:hanging="360"/>
      </w:pPr>
      <w:rPr>
        <w:rFonts w:ascii="Courier New" w:hAnsi="Courier New" w:hint="default"/>
      </w:rPr>
    </w:lvl>
    <w:lvl w:ilvl="5" w:tplc="29F28B12">
      <w:start w:val="1"/>
      <w:numFmt w:val="bullet"/>
      <w:lvlText w:val=""/>
      <w:lvlJc w:val="left"/>
      <w:pPr>
        <w:ind w:left="4320" w:hanging="360"/>
      </w:pPr>
      <w:rPr>
        <w:rFonts w:ascii="Wingdings" w:hAnsi="Wingdings" w:hint="default"/>
      </w:rPr>
    </w:lvl>
    <w:lvl w:ilvl="6" w:tplc="A39E973C">
      <w:start w:val="1"/>
      <w:numFmt w:val="bullet"/>
      <w:lvlText w:val=""/>
      <w:lvlJc w:val="left"/>
      <w:pPr>
        <w:ind w:left="5040" w:hanging="360"/>
      </w:pPr>
      <w:rPr>
        <w:rFonts w:ascii="Symbol" w:hAnsi="Symbol" w:hint="default"/>
      </w:rPr>
    </w:lvl>
    <w:lvl w:ilvl="7" w:tplc="6C2A1F0E">
      <w:start w:val="1"/>
      <w:numFmt w:val="bullet"/>
      <w:lvlText w:val="o"/>
      <w:lvlJc w:val="left"/>
      <w:pPr>
        <w:ind w:left="5760" w:hanging="360"/>
      </w:pPr>
      <w:rPr>
        <w:rFonts w:ascii="Courier New" w:hAnsi="Courier New" w:hint="default"/>
      </w:rPr>
    </w:lvl>
    <w:lvl w:ilvl="8" w:tplc="E72E95FE">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A6B27B5A"/>
    <w:lvl w:ilvl="0" w:tplc="C6FC2B7C">
      <w:start w:val="1"/>
      <w:numFmt w:val="bullet"/>
      <w:lvlText w:val=""/>
      <w:lvlJc w:val="left"/>
      <w:pPr>
        <w:ind w:left="720" w:hanging="360"/>
      </w:pPr>
      <w:rPr>
        <w:rFonts w:ascii="Symbol" w:hAnsi="Symbol" w:hint="default"/>
      </w:rPr>
    </w:lvl>
    <w:lvl w:ilvl="1" w:tplc="A3569428">
      <w:start w:val="1"/>
      <w:numFmt w:val="bullet"/>
      <w:lvlText w:val="o"/>
      <w:lvlJc w:val="left"/>
      <w:pPr>
        <w:ind w:left="1440" w:hanging="360"/>
      </w:pPr>
      <w:rPr>
        <w:rFonts w:ascii="Courier New" w:hAnsi="Courier New" w:hint="default"/>
      </w:rPr>
    </w:lvl>
    <w:lvl w:ilvl="2" w:tplc="5C7C7886">
      <w:start w:val="1"/>
      <w:numFmt w:val="bullet"/>
      <w:lvlText w:val=""/>
      <w:lvlJc w:val="left"/>
      <w:pPr>
        <w:ind w:left="2160" w:hanging="360"/>
      </w:pPr>
      <w:rPr>
        <w:rFonts w:ascii="Wingdings" w:hAnsi="Wingdings" w:hint="default"/>
      </w:rPr>
    </w:lvl>
    <w:lvl w:ilvl="3" w:tplc="51B62B78">
      <w:start w:val="1"/>
      <w:numFmt w:val="bullet"/>
      <w:lvlText w:val=""/>
      <w:lvlJc w:val="left"/>
      <w:pPr>
        <w:ind w:left="2880" w:hanging="360"/>
      </w:pPr>
      <w:rPr>
        <w:rFonts w:ascii="Symbol" w:hAnsi="Symbol" w:hint="default"/>
      </w:rPr>
    </w:lvl>
    <w:lvl w:ilvl="4" w:tplc="078CE732">
      <w:start w:val="1"/>
      <w:numFmt w:val="bullet"/>
      <w:lvlText w:val="o"/>
      <w:lvlJc w:val="left"/>
      <w:pPr>
        <w:ind w:left="3600" w:hanging="360"/>
      </w:pPr>
      <w:rPr>
        <w:rFonts w:ascii="Courier New" w:hAnsi="Courier New" w:hint="default"/>
      </w:rPr>
    </w:lvl>
    <w:lvl w:ilvl="5" w:tplc="F990A306">
      <w:start w:val="1"/>
      <w:numFmt w:val="bullet"/>
      <w:lvlText w:val=""/>
      <w:lvlJc w:val="left"/>
      <w:pPr>
        <w:ind w:left="4320" w:hanging="360"/>
      </w:pPr>
      <w:rPr>
        <w:rFonts w:ascii="Wingdings" w:hAnsi="Wingdings" w:hint="default"/>
      </w:rPr>
    </w:lvl>
    <w:lvl w:ilvl="6" w:tplc="92122CF8">
      <w:start w:val="1"/>
      <w:numFmt w:val="bullet"/>
      <w:lvlText w:val=""/>
      <w:lvlJc w:val="left"/>
      <w:pPr>
        <w:ind w:left="5040" w:hanging="360"/>
      </w:pPr>
      <w:rPr>
        <w:rFonts w:ascii="Symbol" w:hAnsi="Symbol" w:hint="default"/>
      </w:rPr>
    </w:lvl>
    <w:lvl w:ilvl="7" w:tplc="A718B508">
      <w:start w:val="1"/>
      <w:numFmt w:val="bullet"/>
      <w:lvlText w:val="o"/>
      <w:lvlJc w:val="left"/>
      <w:pPr>
        <w:ind w:left="5760" w:hanging="360"/>
      </w:pPr>
      <w:rPr>
        <w:rFonts w:ascii="Courier New" w:hAnsi="Courier New" w:hint="default"/>
      </w:rPr>
    </w:lvl>
    <w:lvl w:ilvl="8" w:tplc="96769AF0">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1D46681E"/>
    <w:lvl w:ilvl="0" w:tplc="D05025CE">
      <w:start w:val="1"/>
      <w:numFmt w:val="bullet"/>
      <w:lvlText w:val=""/>
      <w:lvlJc w:val="left"/>
      <w:pPr>
        <w:ind w:left="720" w:hanging="360"/>
      </w:pPr>
      <w:rPr>
        <w:rFonts w:ascii="Symbol" w:hAnsi="Symbol" w:hint="default"/>
      </w:rPr>
    </w:lvl>
    <w:lvl w:ilvl="1" w:tplc="A312790E">
      <w:start w:val="1"/>
      <w:numFmt w:val="bullet"/>
      <w:lvlText w:val="o"/>
      <w:lvlJc w:val="left"/>
      <w:pPr>
        <w:ind w:left="1440" w:hanging="360"/>
      </w:pPr>
      <w:rPr>
        <w:rFonts w:ascii="Courier New" w:hAnsi="Courier New" w:hint="default"/>
      </w:rPr>
    </w:lvl>
    <w:lvl w:ilvl="2" w:tplc="99B66194">
      <w:start w:val="1"/>
      <w:numFmt w:val="bullet"/>
      <w:lvlText w:val=""/>
      <w:lvlJc w:val="left"/>
      <w:pPr>
        <w:ind w:left="2160" w:hanging="360"/>
      </w:pPr>
      <w:rPr>
        <w:rFonts w:ascii="Wingdings" w:hAnsi="Wingdings" w:hint="default"/>
      </w:rPr>
    </w:lvl>
    <w:lvl w:ilvl="3" w:tplc="E0DE5DF4">
      <w:start w:val="1"/>
      <w:numFmt w:val="bullet"/>
      <w:lvlText w:val=""/>
      <w:lvlJc w:val="left"/>
      <w:pPr>
        <w:ind w:left="2880" w:hanging="360"/>
      </w:pPr>
      <w:rPr>
        <w:rFonts w:ascii="Symbol" w:hAnsi="Symbol" w:hint="default"/>
      </w:rPr>
    </w:lvl>
    <w:lvl w:ilvl="4" w:tplc="BA8635C6">
      <w:start w:val="1"/>
      <w:numFmt w:val="bullet"/>
      <w:lvlText w:val="o"/>
      <w:lvlJc w:val="left"/>
      <w:pPr>
        <w:ind w:left="3600" w:hanging="360"/>
      </w:pPr>
      <w:rPr>
        <w:rFonts w:ascii="Courier New" w:hAnsi="Courier New" w:hint="default"/>
      </w:rPr>
    </w:lvl>
    <w:lvl w:ilvl="5" w:tplc="74648412">
      <w:start w:val="1"/>
      <w:numFmt w:val="bullet"/>
      <w:lvlText w:val=""/>
      <w:lvlJc w:val="left"/>
      <w:pPr>
        <w:ind w:left="4320" w:hanging="360"/>
      </w:pPr>
      <w:rPr>
        <w:rFonts w:ascii="Wingdings" w:hAnsi="Wingdings" w:hint="default"/>
      </w:rPr>
    </w:lvl>
    <w:lvl w:ilvl="6" w:tplc="1B9ECA02">
      <w:start w:val="1"/>
      <w:numFmt w:val="bullet"/>
      <w:lvlText w:val=""/>
      <w:lvlJc w:val="left"/>
      <w:pPr>
        <w:ind w:left="5040" w:hanging="360"/>
      </w:pPr>
      <w:rPr>
        <w:rFonts w:ascii="Symbol" w:hAnsi="Symbol" w:hint="default"/>
      </w:rPr>
    </w:lvl>
    <w:lvl w:ilvl="7" w:tplc="4B4C1EBE">
      <w:start w:val="1"/>
      <w:numFmt w:val="bullet"/>
      <w:lvlText w:val="o"/>
      <w:lvlJc w:val="left"/>
      <w:pPr>
        <w:ind w:left="5760" w:hanging="360"/>
      </w:pPr>
      <w:rPr>
        <w:rFonts w:ascii="Courier New" w:hAnsi="Courier New" w:hint="default"/>
      </w:rPr>
    </w:lvl>
    <w:lvl w:ilvl="8" w:tplc="9F506460">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D4DED3C4"/>
    <w:lvl w:ilvl="0" w:tplc="A4E46664">
      <w:start w:val="1"/>
      <w:numFmt w:val="bullet"/>
      <w:lvlText w:val=""/>
      <w:lvlJc w:val="left"/>
      <w:pPr>
        <w:ind w:left="720" w:hanging="360"/>
      </w:pPr>
      <w:rPr>
        <w:rFonts w:ascii="Symbol" w:hAnsi="Symbol" w:hint="default"/>
      </w:rPr>
    </w:lvl>
    <w:lvl w:ilvl="1" w:tplc="A318538E">
      <w:start w:val="1"/>
      <w:numFmt w:val="bullet"/>
      <w:lvlText w:val="o"/>
      <w:lvlJc w:val="left"/>
      <w:pPr>
        <w:ind w:left="1440" w:hanging="360"/>
      </w:pPr>
      <w:rPr>
        <w:rFonts w:ascii="Courier New" w:hAnsi="Courier New" w:hint="default"/>
      </w:rPr>
    </w:lvl>
    <w:lvl w:ilvl="2" w:tplc="FC76093E">
      <w:start w:val="1"/>
      <w:numFmt w:val="bullet"/>
      <w:lvlText w:val=""/>
      <w:lvlJc w:val="left"/>
      <w:pPr>
        <w:ind w:left="2160" w:hanging="360"/>
      </w:pPr>
      <w:rPr>
        <w:rFonts w:ascii="Wingdings" w:hAnsi="Wingdings" w:hint="default"/>
      </w:rPr>
    </w:lvl>
    <w:lvl w:ilvl="3" w:tplc="D92E669A">
      <w:start w:val="1"/>
      <w:numFmt w:val="bullet"/>
      <w:lvlText w:val=""/>
      <w:lvlJc w:val="left"/>
      <w:pPr>
        <w:ind w:left="2880" w:hanging="360"/>
      </w:pPr>
      <w:rPr>
        <w:rFonts w:ascii="Symbol" w:hAnsi="Symbol" w:hint="default"/>
      </w:rPr>
    </w:lvl>
    <w:lvl w:ilvl="4" w:tplc="A6A0C7FA">
      <w:start w:val="1"/>
      <w:numFmt w:val="bullet"/>
      <w:lvlText w:val="o"/>
      <w:lvlJc w:val="left"/>
      <w:pPr>
        <w:ind w:left="3600" w:hanging="360"/>
      </w:pPr>
      <w:rPr>
        <w:rFonts w:ascii="Courier New" w:hAnsi="Courier New" w:hint="default"/>
      </w:rPr>
    </w:lvl>
    <w:lvl w:ilvl="5" w:tplc="3C6C4870">
      <w:start w:val="1"/>
      <w:numFmt w:val="bullet"/>
      <w:lvlText w:val=""/>
      <w:lvlJc w:val="left"/>
      <w:pPr>
        <w:ind w:left="4320" w:hanging="360"/>
      </w:pPr>
      <w:rPr>
        <w:rFonts w:ascii="Wingdings" w:hAnsi="Wingdings" w:hint="default"/>
      </w:rPr>
    </w:lvl>
    <w:lvl w:ilvl="6" w:tplc="3F0C192A">
      <w:start w:val="1"/>
      <w:numFmt w:val="bullet"/>
      <w:lvlText w:val=""/>
      <w:lvlJc w:val="left"/>
      <w:pPr>
        <w:ind w:left="5040" w:hanging="360"/>
      </w:pPr>
      <w:rPr>
        <w:rFonts w:ascii="Symbol" w:hAnsi="Symbol" w:hint="default"/>
      </w:rPr>
    </w:lvl>
    <w:lvl w:ilvl="7" w:tplc="CEB0ABFE">
      <w:start w:val="1"/>
      <w:numFmt w:val="bullet"/>
      <w:lvlText w:val="o"/>
      <w:lvlJc w:val="left"/>
      <w:pPr>
        <w:ind w:left="5760" w:hanging="360"/>
      </w:pPr>
      <w:rPr>
        <w:rFonts w:ascii="Courier New" w:hAnsi="Courier New" w:hint="default"/>
      </w:rPr>
    </w:lvl>
    <w:lvl w:ilvl="8" w:tplc="B1EE687A">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BF0625"/>
    <w:multiLevelType w:val="hybridMultilevel"/>
    <w:tmpl w:val="8A3EFF24"/>
    <w:lvl w:ilvl="0" w:tplc="C2223E0C">
      <w:start w:val="1"/>
      <w:numFmt w:val="bullet"/>
      <w:lvlText w:val=""/>
      <w:lvlJc w:val="left"/>
      <w:pPr>
        <w:ind w:left="720" w:hanging="360"/>
      </w:pPr>
      <w:rPr>
        <w:rFonts w:ascii="Symbol" w:hAnsi="Symbol" w:hint="default"/>
      </w:rPr>
    </w:lvl>
    <w:lvl w:ilvl="1" w:tplc="E1343F42">
      <w:start w:val="1"/>
      <w:numFmt w:val="bullet"/>
      <w:lvlText w:val="o"/>
      <w:lvlJc w:val="left"/>
      <w:pPr>
        <w:ind w:left="1440" w:hanging="360"/>
      </w:pPr>
      <w:rPr>
        <w:rFonts w:ascii="Courier New" w:hAnsi="Courier New" w:hint="default"/>
      </w:rPr>
    </w:lvl>
    <w:lvl w:ilvl="2" w:tplc="235E4AD8">
      <w:start w:val="1"/>
      <w:numFmt w:val="bullet"/>
      <w:lvlText w:val=""/>
      <w:lvlJc w:val="left"/>
      <w:pPr>
        <w:ind w:left="2160" w:hanging="360"/>
      </w:pPr>
      <w:rPr>
        <w:rFonts w:ascii="Wingdings" w:hAnsi="Wingdings" w:hint="default"/>
      </w:rPr>
    </w:lvl>
    <w:lvl w:ilvl="3" w:tplc="BB8C9FB2">
      <w:start w:val="1"/>
      <w:numFmt w:val="bullet"/>
      <w:lvlText w:val=""/>
      <w:lvlJc w:val="left"/>
      <w:pPr>
        <w:ind w:left="2880" w:hanging="360"/>
      </w:pPr>
      <w:rPr>
        <w:rFonts w:ascii="Symbol" w:hAnsi="Symbol" w:hint="default"/>
      </w:rPr>
    </w:lvl>
    <w:lvl w:ilvl="4" w:tplc="D9AC5B6C">
      <w:start w:val="1"/>
      <w:numFmt w:val="bullet"/>
      <w:lvlText w:val="o"/>
      <w:lvlJc w:val="left"/>
      <w:pPr>
        <w:ind w:left="3600" w:hanging="360"/>
      </w:pPr>
      <w:rPr>
        <w:rFonts w:ascii="Courier New" w:hAnsi="Courier New" w:hint="default"/>
      </w:rPr>
    </w:lvl>
    <w:lvl w:ilvl="5" w:tplc="9AA2C686">
      <w:start w:val="1"/>
      <w:numFmt w:val="bullet"/>
      <w:lvlText w:val=""/>
      <w:lvlJc w:val="left"/>
      <w:pPr>
        <w:ind w:left="4320" w:hanging="360"/>
      </w:pPr>
      <w:rPr>
        <w:rFonts w:ascii="Wingdings" w:hAnsi="Wingdings" w:hint="default"/>
      </w:rPr>
    </w:lvl>
    <w:lvl w:ilvl="6" w:tplc="7736E116">
      <w:start w:val="1"/>
      <w:numFmt w:val="bullet"/>
      <w:lvlText w:val=""/>
      <w:lvlJc w:val="left"/>
      <w:pPr>
        <w:ind w:left="5040" w:hanging="360"/>
      </w:pPr>
      <w:rPr>
        <w:rFonts w:ascii="Symbol" w:hAnsi="Symbol" w:hint="default"/>
      </w:rPr>
    </w:lvl>
    <w:lvl w:ilvl="7" w:tplc="87B21D74">
      <w:start w:val="1"/>
      <w:numFmt w:val="bullet"/>
      <w:lvlText w:val="o"/>
      <w:lvlJc w:val="left"/>
      <w:pPr>
        <w:ind w:left="5760" w:hanging="360"/>
      </w:pPr>
      <w:rPr>
        <w:rFonts w:ascii="Courier New" w:hAnsi="Courier New" w:hint="default"/>
      </w:rPr>
    </w:lvl>
    <w:lvl w:ilvl="8" w:tplc="3D5082FA">
      <w:start w:val="1"/>
      <w:numFmt w:val="bullet"/>
      <w:lvlText w:val=""/>
      <w:lvlJc w:val="left"/>
      <w:pPr>
        <w:ind w:left="6480" w:hanging="360"/>
      </w:pPr>
      <w:rPr>
        <w:rFonts w:ascii="Wingdings" w:hAnsi="Wingdings" w:hint="default"/>
      </w:rPr>
    </w:lvl>
  </w:abstractNum>
  <w:abstractNum w:abstractNumId="3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03582B"/>
    <w:multiLevelType w:val="hybridMultilevel"/>
    <w:tmpl w:val="A202D558"/>
    <w:lvl w:ilvl="0" w:tplc="2298855C">
      <w:start w:val="1"/>
      <w:numFmt w:val="bullet"/>
      <w:lvlText w:val=""/>
      <w:lvlJc w:val="left"/>
      <w:pPr>
        <w:ind w:left="720" w:hanging="360"/>
      </w:pPr>
      <w:rPr>
        <w:rFonts w:ascii="Symbol" w:hAnsi="Symbol" w:hint="default"/>
      </w:rPr>
    </w:lvl>
    <w:lvl w:ilvl="1" w:tplc="BD3AD374">
      <w:start w:val="1"/>
      <w:numFmt w:val="bullet"/>
      <w:lvlText w:val="o"/>
      <w:lvlJc w:val="left"/>
      <w:pPr>
        <w:ind w:left="1440" w:hanging="360"/>
      </w:pPr>
      <w:rPr>
        <w:rFonts w:ascii="Courier New" w:hAnsi="Courier New" w:hint="default"/>
      </w:rPr>
    </w:lvl>
    <w:lvl w:ilvl="2" w:tplc="9D402142">
      <w:start w:val="1"/>
      <w:numFmt w:val="bullet"/>
      <w:lvlText w:val=""/>
      <w:lvlJc w:val="left"/>
      <w:pPr>
        <w:ind w:left="2160" w:hanging="360"/>
      </w:pPr>
      <w:rPr>
        <w:rFonts w:ascii="Wingdings" w:hAnsi="Wingdings" w:hint="default"/>
      </w:rPr>
    </w:lvl>
    <w:lvl w:ilvl="3" w:tplc="35DA4E98">
      <w:start w:val="1"/>
      <w:numFmt w:val="bullet"/>
      <w:lvlText w:val=""/>
      <w:lvlJc w:val="left"/>
      <w:pPr>
        <w:ind w:left="2880" w:hanging="360"/>
      </w:pPr>
      <w:rPr>
        <w:rFonts w:ascii="Symbol" w:hAnsi="Symbol" w:hint="default"/>
      </w:rPr>
    </w:lvl>
    <w:lvl w:ilvl="4" w:tplc="A38C9AF2">
      <w:start w:val="1"/>
      <w:numFmt w:val="bullet"/>
      <w:lvlText w:val="o"/>
      <w:lvlJc w:val="left"/>
      <w:pPr>
        <w:ind w:left="3600" w:hanging="360"/>
      </w:pPr>
      <w:rPr>
        <w:rFonts w:ascii="Courier New" w:hAnsi="Courier New" w:hint="default"/>
      </w:rPr>
    </w:lvl>
    <w:lvl w:ilvl="5" w:tplc="C004D2E2">
      <w:start w:val="1"/>
      <w:numFmt w:val="bullet"/>
      <w:lvlText w:val=""/>
      <w:lvlJc w:val="left"/>
      <w:pPr>
        <w:ind w:left="4320" w:hanging="360"/>
      </w:pPr>
      <w:rPr>
        <w:rFonts w:ascii="Wingdings" w:hAnsi="Wingdings" w:hint="default"/>
      </w:rPr>
    </w:lvl>
    <w:lvl w:ilvl="6" w:tplc="E9F04C66">
      <w:start w:val="1"/>
      <w:numFmt w:val="bullet"/>
      <w:lvlText w:val=""/>
      <w:lvlJc w:val="left"/>
      <w:pPr>
        <w:ind w:left="5040" w:hanging="360"/>
      </w:pPr>
      <w:rPr>
        <w:rFonts w:ascii="Symbol" w:hAnsi="Symbol" w:hint="default"/>
      </w:rPr>
    </w:lvl>
    <w:lvl w:ilvl="7" w:tplc="6EAC39BE">
      <w:start w:val="1"/>
      <w:numFmt w:val="bullet"/>
      <w:lvlText w:val="o"/>
      <w:lvlJc w:val="left"/>
      <w:pPr>
        <w:ind w:left="5760" w:hanging="360"/>
      </w:pPr>
      <w:rPr>
        <w:rFonts w:ascii="Courier New" w:hAnsi="Courier New" w:hint="default"/>
      </w:rPr>
    </w:lvl>
    <w:lvl w:ilvl="8" w:tplc="BA362784">
      <w:start w:val="1"/>
      <w:numFmt w:val="bullet"/>
      <w:lvlText w:val=""/>
      <w:lvlJc w:val="left"/>
      <w:pPr>
        <w:ind w:left="6480" w:hanging="360"/>
      </w:pPr>
      <w:rPr>
        <w:rFonts w:ascii="Wingdings" w:hAnsi="Wingdings" w:hint="default"/>
      </w:rPr>
    </w:lvl>
  </w:abstractNum>
  <w:abstractNum w:abstractNumId="38" w15:restartNumberingAfterBreak="0">
    <w:nsid w:val="79671549"/>
    <w:multiLevelType w:val="hybridMultilevel"/>
    <w:tmpl w:val="0472C15C"/>
    <w:lvl w:ilvl="0" w:tplc="80DAB936">
      <w:start w:val="1"/>
      <w:numFmt w:val="bullet"/>
      <w:lvlText w:val=""/>
      <w:lvlJc w:val="left"/>
      <w:pPr>
        <w:ind w:left="720" w:hanging="360"/>
      </w:pPr>
      <w:rPr>
        <w:rFonts w:ascii="Symbol" w:hAnsi="Symbol" w:hint="default"/>
      </w:rPr>
    </w:lvl>
    <w:lvl w:ilvl="1" w:tplc="BBBA611E">
      <w:start w:val="1"/>
      <w:numFmt w:val="bullet"/>
      <w:lvlText w:val="o"/>
      <w:lvlJc w:val="left"/>
      <w:pPr>
        <w:ind w:left="1440" w:hanging="360"/>
      </w:pPr>
      <w:rPr>
        <w:rFonts w:ascii="Courier New" w:hAnsi="Courier New" w:hint="default"/>
      </w:rPr>
    </w:lvl>
    <w:lvl w:ilvl="2" w:tplc="441E8102">
      <w:start w:val="1"/>
      <w:numFmt w:val="bullet"/>
      <w:lvlText w:val=""/>
      <w:lvlJc w:val="left"/>
      <w:pPr>
        <w:ind w:left="2160" w:hanging="360"/>
      </w:pPr>
      <w:rPr>
        <w:rFonts w:ascii="Wingdings" w:hAnsi="Wingdings" w:hint="default"/>
      </w:rPr>
    </w:lvl>
    <w:lvl w:ilvl="3" w:tplc="AD620290">
      <w:start w:val="1"/>
      <w:numFmt w:val="bullet"/>
      <w:lvlText w:val=""/>
      <w:lvlJc w:val="left"/>
      <w:pPr>
        <w:ind w:left="2880" w:hanging="360"/>
      </w:pPr>
      <w:rPr>
        <w:rFonts w:ascii="Symbol" w:hAnsi="Symbol" w:hint="default"/>
      </w:rPr>
    </w:lvl>
    <w:lvl w:ilvl="4" w:tplc="BE648A00">
      <w:start w:val="1"/>
      <w:numFmt w:val="bullet"/>
      <w:lvlText w:val="o"/>
      <w:lvlJc w:val="left"/>
      <w:pPr>
        <w:ind w:left="3600" w:hanging="360"/>
      </w:pPr>
      <w:rPr>
        <w:rFonts w:ascii="Courier New" w:hAnsi="Courier New" w:hint="default"/>
      </w:rPr>
    </w:lvl>
    <w:lvl w:ilvl="5" w:tplc="81A6483E">
      <w:start w:val="1"/>
      <w:numFmt w:val="bullet"/>
      <w:lvlText w:val=""/>
      <w:lvlJc w:val="left"/>
      <w:pPr>
        <w:ind w:left="4320" w:hanging="360"/>
      </w:pPr>
      <w:rPr>
        <w:rFonts w:ascii="Wingdings" w:hAnsi="Wingdings" w:hint="default"/>
      </w:rPr>
    </w:lvl>
    <w:lvl w:ilvl="6" w:tplc="EAB23E66">
      <w:start w:val="1"/>
      <w:numFmt w:val="bullet"/>
      <w:lvlText w:val=""/>
      <w:lvlJc w:val="left"/>
      <w:pPr>
        <w:ind w:left="5040" w:hanging="360"/>
      </w:pPr>
      <w:rPr>
        <w:rFonts w:ascii="Symbol" w:hAnsi="Symbol" w:hint="default"/>
      </w:rPr>
    </w:lvl>
    <w:lvl w:ilvl="7" w:tplc="338019B6">
      <w:start w:val="1"/>
      <w:numFmt w:val="bullet"/>
      <w:lvlText w:val="o"/>
      <w:lvlJc w:val="left"/>
      <w:pPr>
        <w:ind w:left="5760" w:hanging="360"/>
      </w:pPr>
      <w:rPr>
        <w:rFonts w:ascii="Courier New" w:hAnsi="Courier New" w:hint="default"/>
      </w:rPr>
    </w:lvl>
    <w:lvl w:ilvl="8" w:tplc="B560AE5E">
      <w:start w:val="1"/>
      <w:numFmt w:val="bullet"/>
      <w:lvlText w:val=""/>
      <w:lvlJc w:val="left"/>
      <w:pPr>
        <w:ind w:left="6480" w:hanging="360"/>
      </w:pPr>
      <w:rPr>
        <w:rFonts w:ascii="Wingdings" w:hAnsi="Wingdings" w:hint="default"/>
      </w:rPr>
    </w:lvl>
  </w:abstractNum>
  <w:abstractNum w:abstractNumId="39" w15:restartNumberingAfterBreak="0">
    <w:nsid w:val="7BF42208"/>
    <w:multiLevelType w:val="hybridMultilevel"/>
    <w:tmpl w:val="8CD2E1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C06E0AB"/>
    <w:multiLevelType w:val="hybridMultilevel"/>
    <w:tmpl w:val="976E0386"/>
    <w:lvl w:ilvl="0" w:tplc="836E7FD4">
      <w:start w:val="1"/>
      <w:numFmt w:val="bullet"/>
      <w:lvlText w:val=""/>
      <w:lvlJc w:val="left"/>
      <w:pPr>
        <w:ind w:left="720" w:hanging="360"/>
      </w:pPr>
      <w:rPr>
        <w:rFonts w:ascii="Symbol" w:hAnsi="Symbol" w:hint="default"/>
      </w:rPr>
    </w:lvl>
    <w:lvl w:ilvl="1" w:tplc="591C0BCA">
      <w:start w:val="1"/>
      <w:numFmt w:val="bullet"/>
      <w:lvlText w:val="o"/>
      <w:lvlJc w:val="left"/>
      <w:pPr>
        <w:ind w:left="1440" w:hanging="360"/>
      </w:pPr>
      <w:rPr>
        <w:rFonts w:ascii="Courier New" w:hAnsi="Courier New" w:hint="default"/>
      </w:rPr>
    </w:lvl>
    <w:lvl w:ilvl="2" w:tplc="9F60BE2A">
      <w:start w:val="1"/>
      <w:numFmt w:val="bullet"/>
      <w:lvlText w:val=""/>
      <w:lvlJc w:val="left"/>
      <w:pPr>
        <w:ind w:left="2160" w:hanging="360"/>
      </w:pPr>
      <w:rPr>
        <w:rFonts w:ascii="Wingdings" w:hAnsi="Wingdings" w:hint="default"/>
      </w:rPr>
    </w:lvl>
    <w:lvl w:ilvl="3" w:tplc="0456D976">
      <w:start w:val="1"/>
      <w:numFmt w:val="bullet"/>
      <w:lvlText w:val=""/>
      <w:lvlJc w:val="left"/>
      <w:pPr>
        <w:ind w:left="2880" w:hanging="360"/>
      </w:pPr>
      <w:rPr>
        <w:rFonts w:ascii="Symbol" w:hAnsi="Symbol" w:hint="default"/>
      </w:rPr>
    </w:lvl>
    <w:lvl w:ilvl="4" w:tplc="1C0C4442">
      <w:start w:val="1"/>
      <w:numFmt w:val="bullet"/>
      <w:lvlText w:val="o"/>
      <w:lvlJc w:val="left"/>
      <w:pPr>
        <w:ind w:left="3600" w:hanging="360"/>
      </w:pPr>
      <w:rPr>
        <w:rFonts w:ascii="Courier New" w:hAnsi="Courier New" w:hint="default"/>
      </w:rPr>
    </w:lvl>
    <w:lvl w:ilvl="5" w:tplc="1660E094">
      <w:start w:val="1"/>
      <w:numFmt w:val="bullet"/>
      <w:lvlText w:val=""/>
      <w:lvlJc w:val="left"/>
      <w:pPr>
        <w:ind w:left="4320" w:hanging="360"/>
      </w:pPr>
      <w:rPr>
        <w:rFonts w:ascii="Wingdings" w:hAnsi="Wingdings" w:hint="default"/>
      </w:rPr>
    </w:lvl>
    <w:lvl w:ilvl="6" w:tplc="47EEC1D2">
      <w:start w:val="1"/>
      <w:numFmt w:val="bullet"/>
      <w:lvlText w:val=""/>
      <w:lvlJc w:val="left"/>
      <w:pPr>
        <w:ind w:left="5040" w:hanging="360"/>
      </w:pPr>
      <w:rPr>
        <w:rFonts w:ascii="Symbol" w:hAnsi="Symbol" w:hint="default"/>
      </w:rPr>
    </w:lvl>
    <w:lvl w:ilvl="7" w:tplc="05DE939A">
      <w:start w:val="1"/>
      <w:numFmt w:val="bullet"/>
      <w:lvlText w:val="o"/>
      <w:lvlJc w:val="left"/>
      <w:pPr>
        <w:ind w:left="5760" w:hanging="360"/>
      </w:pPr>
      <w:rPr>
        <w:rFonts w:ascii="Courier New" w:hAnsi="Courier New" w:hint="default"/>
      </w:rPr>
    </w:lvl>
    <w:lvl w:ilvl="8" w:tplc="27B0F7E2">
      <w:start w:val="1"/>
      <w:numFmt w:val="bullet"/>
      <w:lvlText w:val=""/>
      <w:lvlJc w:val="left"/>
      <w:pPr>
        <w:ind w:left="6480" w:hanging="360"/>
      </w:pPr>
      <w:rPr>
        <w:rFonts w:ascii="Wingdings" w:hAnsi="Wingdings" w:hint="default"/>
      </w:rPr>
    </w:lvl>
  </w:abstractNum>
  <w:num w:numId="1" w16cid:durableId="1226377011">
    <w:abstractNumId w:val="14"/>
  </w:num>
  <w:num w:numId="2" w16cid:durableId="47841722">
    <w:abstractNumId w:val="37"/>
  </w:num>
  <w:num w:numId="3" w16cid:durableId="476335756">
    <w:abstractNumId w:val="27"/>
  </w:num>
  <w:num w:numId="4" w16cid:durableId="1181047289">
    <w:abstractNumId w:val="13"/>
  </w:num>
  <w:num w:numId="5" w16cid:durableId="841352907">
    <w:abstractNumId w:val="40"/>
  </w:num>
  <w:num w:numId="6" w16cid:durableId="1604412543">
    <w:abstractNumId w:val="31"/>
  </w:num>
  <w:num w:numId="7" w16cid:durableId="1082990099">
    <w:abstractNumId w:val="35"/>
  </w:num>
  <w:num w:numId="8" w16cid:durableId="1193609051">
    <w:abstractNumId w:val="11"/>
  </w:num>
  <w:num w:numId="9" w16cid:durableId="396516443">
    <w:abstractNumId w:val="23"/>
  </w:num>
  <w:num w:numId="10" w16cid:durableId="1677535887">
    <w:abstractNumId w:val="38"/>
  </w:num>
  <w:num w:numId="11" w16cid:durableId="1192037444">
    <w:abstractNumId w:val="7"/>
  </w:num>
  <w:num w:numId="12" w16cid:durableId="356932750">
    <w:abstractNumId w:val="3"/>
  </w:num>
  <w:num w:numId="13" w16cid:durableId="220167830">
    <w:abstractNumId w:val="24"/>
  </w:num>
  <w:num w:numId="14" w16cid:durableId="25301161">
    <w:abstractNumId w:val="17"/>
  </w:num>
  <w:num w:numId="15" w16cid:durableId="1751850489">
    <w:abstractNumId w:val="19"/>
  </w:num>
  <w:num w:numId="16" w16cid:durableId="705910267">
    <w:abstractNumId w:val="30"/>
  </w:num>
  <w:num w:numId="17" w16cid:durableId="268657952">
    <w:abstractNumId w:val="29"/>
  </w:num>
  <w:num w:numId="18" w16cid:durableId="1116290010">
    <w:abstractNumId w:val="33"/>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36"/>
  </w:num>
  <w:num w:numId="28" w16cid:durableId="125314328">
    <w:abstractNumId w:val="21"/>
  </w:num>
  <w:num w:numId="29" w16cid:durableId="196626558">
    <w:abstractNumId w:val="28"/>
  </w:num>
  <w:num w:numId="30" w16cid:durableId="992493483">
    <w:abstractNumId w:val="25"/>
  </w:num>
  <w:num w:numId="31" w16cid:durableId="884218452">
    <w:abstractNumId w:val="20"/>
  </w:num>
  <w:num w:numId="32" w16cid:durableId="998342359">
    <w:abstractNumId w:val="32"/>
  </w:num>
  <w:num w:numId="33" w16cid:durableId="521473645">
    <w:abstractNumId w:val="15"/>
  </w:num>
  <w:num w:numId="34" w16cid:durableId="1425418937">
    <w:abstractNumId w:val="26"/>
  </w:num>
  <w:num w:numId="35" w16cid:durableId="617758634">
    <w:abstractNumId w:val="22"/>
  </w:num>
  <w:num w:numId="36" w16cid:durableId="1378119871">
    <w:abstractNumId w:val="18"/>
  </w:num>
  <w:num w:numId="37" w16cid:durableId="1914273176">
    <w:abstractNumId w:val="12"/>
  </w:num>
  <w:num w:numId="38" w16cid:durableId="571743726">
    <w:abstractNumId w:val="34"/>
  </w:num>
  <w:num w:numId="39" w16cid:durableId="434249693">
    <w:abstractNumId w:val="10"/>
  </w:num>
  <w:num w:numId="40" w16cid:durableId="66273621">
    <w:abstractNumId w:val="16"/>
  </w:num>
  <w:num w:numId="41" w16cid:durableId="1177772244">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B21"/>
    <w:rsid w:val="00005D55"/>
    <w:rsid w:val="00005E95"/>
    <w:rsid w:val="000060D9"/>
    <w:rsid w:val="0000648E"/>
    <w:rsid w:val="0001080C"/>
    <w:rsid w:val="0001520C"/>
    <w:rsid w:val="00015A8A"/>
    <w:rsid w:val="00021CF7"/>
    <w:rsid w:val="00023520"/>
    <w:rsid w:val="000235BD"/>
    <w:rsid w:val="00023C6D"/>
    <w:rsid w:val="0002503A"/>
    <w:rsid w:val="00025AE9"/>
    <w:rsid w:val="000269D0"/>
    <w:rsid w:val="00026C5C"/>
    <w:rsid w:val="00027D54"/>
    <w:rsid w:val="00030886"/>
    <w:rsid w:val="00031508"/>
    <w:rsid w:val="00032A54"/>
    <w:rsid w:val="00032AC8"/>
    <w:rsid w:val="00033F1B"/>
    <w:rsid w:val="00035CDA"/>
    <w:rsid w:val="00036415"/>
    <w:rsid w:val="00037FC4"/>
    <w:rsid w:val="00043C03"/>
    <w:rsid w:val="00043EEA"/>
    <w:rsid w:val="0004616F"/>
    <w:rsid w:val="00046ABA"/>
    <w:rsid w:val="000509DE"/>
    <w:rsid w:val="00055EA7"/>
    <w:rsid w:val="000565CF"/>
    <w:rsid w:val="000571D2"/>
    <w:rsid w:val="00060960"/>
    <w:rsid w:val="0006150E"/>
    <w:rsid w:val="00061633"/>
    <w:rsid w:val="000619B4"/>
    <w:rsid w:val="000629C2"/>
    <w:rsid w:val="0006372D"/>
    <w:rsid w:val="00064483"/>
    <w:rsid w:val="000675E7"/>
    <w:rsid w:val="0007107E"/>
    <w:rsid w:val="000744CE"/>
    <w:rsid w:val="00075DA4"/>
    <w:rsid w:val="00075E30"/>
    <w:rsid w:val="00076949"/>
    <w:rsid w:val="00077BAE"/>
    <w:rsid w:val="00080C0C"/>
    <w:rsid w:val="000815BF"/>
    <w:rsid w:val="00081D4F"/>
    <w:rsid w:val="00081FD2"/>
    <w:rsid w:val="00082179"/>
    <w:rsid w:val="00083E8E"/>
    <w:rsid w:val="00085659"/>
    <w:rsid w:val="0008685F"/>
    <w:rsid w:val="00087AFD"/>
    <w:rsid w:val="00090C35"/>
    <w:rsid w:val="00090E59"/>
    <w:rsid w:val="00091AAE"/>
    <w:rsid w:val="00094676"/>
    <w:rsid w:val="00096DCF"/>
    <w:rsid w:val="00097710"/>
    <w:rsid w:val="000A06F0"/>
    <w:rsid w:val="000A1606"/>
    <w:rsid w:val="000A1B0E"/>
    <w:rsid w:val="000A1BA1"/>
    <w:rsid w:val="000A448E"/>
    <w:rsid w:val="000A52EA"/>
    <w:rsid w:val="000A53DF"/>
    <w:rsid w:val="000A5F75"/>
    <w:rsid w:val="000A6245"/>
    <w:rsid w:val="000A67E3"/>
    <w:rsid w:val="000A7B52"/>
    <w:rsid w:val="000B1471"/>
    <w:rsid w:val="000B2D00"/>
    <w:rsid w:val="000B4B86"/>
    <w:rsid w:val="000B6303"/>
    <w:rsid w:val="000B7107"/>
    <w:rsid w:val="000C0955"/>
    <w:rsid w:val="000C10AB"/>
    <w:rsid w:val="000C19EB"/>
    <w:rsid w:val="000C1B60"/>
    <w:rsid w:val="000C3348"/>
    <w:rsid w:val="000C753C"/>
    <w:rsid w:val="000D1EF3"/>
    <w:rsid w:val="000D2D8D"/>
    <w:rsid w:val="000D4365"/>
    <w:rsid w:val="000D51F9"/>
    <w:rsid w:val="000D532E"/>
    <w:rsid w:val="000D6500"/>
    <w:rsid w:val="000E090D"/>
    <w:rsid w:val="000E0BD9"/>
    <w:rsid w:val="000E0FC1"/>
    <w:rsid w:val="000E20EF"/>
    <w:rsid w:val="000E2501"/>
    <w:rsid w:val="000E2C33"/>
    <w:rsid w:val="000E5108"/>
    <w:rsid w:val="000E6FE4"/>
    <w:rsid w:val="000E75B9"/>
    <w:rsid w:val="000F0FD8"/>
    <w:rsid w:val="000F1372"/>
    <w:rsid w:val="000F2C00"/>
    <w:rsid w:val="000F2DEA"/>
    <w:rsid w:val="000F38BD"/>
    <w:rsid w:val="000F40E4"/>
    <w:rsid w:val="000F6D7A"/>
    <w:rsid w:val="000F79D4"/>
    <w:rsid w:val="00100941"/>
    <w:rsid w:val="00101E18"/>
    <w:rsid w:val="00102ECC"/>
    <w:rsid w:val="00102FC4"/>
    <w:rsid w:val="00103070"/>
    <w:rsid w:val="00103557"/>
    <w:rsid w:val="00105341"/>
    <w:rsid w:val="001054C2"/>
    <w:rsid w:val="00105588"/>
    <w:rsid w:val="00107B27"/>
    <w:rsid w:val="001118EA"/>
    <w:rsid w:val="00112C68"/>
    <w:rsid w:val="00112F07"/>
    <w:rsid w:val="00115279"/>
    <w:rsid w:val="00115E8B"/>
    <w:rsid w:val="00120531"/>
    <w:rsid w:val="001208AA"/>
    <w:rsid w:val="0012239C"/>
    <w:rsid w:val="00122833"/>
    <w:rsid w:val="00123F61"/>
    <w:rsid w:val="00125D9A"/>
    <w:rsid w:val="00125FD6"/>
    <w:rsid w:val="0012761F"/>
    <w:rsid w:val="00127B8C"/>
    <w:rsid w:val="00127B8D"/>
    <w:rsid w:val="00131103"/>
    <w:rsid w:val="00131741"/>
    <w:rsid w:val="001317E3"/>
    <w:rsid w:val="00132BC1"/>
    <w:rsid w:val="00133408"/>
    <w:rsid w:val="001355CF"/>
    <w:rsid w:val="00136C87"/>
    <w:rsid w:val="0013722E"/>
    <w:rsid w:val="00137F75"/>
    <w:rsid w:val="00140867"/>
    <w:rsid w:val="00140D5D"/>
    <w:rsid w:val="00141501"/>
    <w:rsid w:val="00143CE8"/>
    <w:rsid w:val="00144187"/>
    <w:rsid w:val="00144796"/>
    <w:rsid w:val="00145C21"/>
    <w:rsid w:val="001471F3"/>
    <w:rsid w:val="001476DB"/>
    <w:rsid w:val="00147B4B"/>
    <w:rsid w:val="00151720"/>
    <w:rsid w:val="00154450"/>
    <w:rsid w:val="00155793"/>
    <w:rsid w:val="001568D9"/>
    <w:rsid w:val="00162C14"/>
    <w:rsid w:val="00162E7C"/>
    <w:rsid w:val="00163EEB"/>
    <w:rsid w:val="00164EA6"/>
    <w:rsid w:val="00165644"/>
    <w:rsid w:val="00167432"/>
    <w:rsid w:val="0016766F"/>
    <w:rsid w:val="00167C5B"/>
    <w:rsid w:val="00171448"/>
    <w:rsid w:val="00171C76"/>
    <w:rsid w:val="00172350"/>
    <w:rsid w:val="0017272D"/>
    <w:rsid w:val="00174133"/>
    <w:rsid w:val="00174860"/>
    <w:rsid w:val="00174DA0"/>
    <w:rsid w:val="00175191"/>
    <w:rsid w:val="00175931"/>
    <w:rsid w:val="00180F6B"/>
    <w:rsid w:val="00182905"/>
    <w:rsid w:val="001829A4"/>
    <w:rsid w:val="00182FC2"/>
    <w:rsid w:val="001836CB"/>
    <w:rsid w:val="00183F2E"/>
    <w:rsid w:val="00184365"/>
    <w:rsid w:val="00186355"/>
    <w:rsid w:val="001901D5"/>
    <w:rsid w:val="001925B4"/>
    <w:rsid w:val="00192ECD"/>
    <w:rsid w:val="00193AEC"/>
    <w:rsid w:val="00193DC3"/>
    <w:rsid w:val="00195189"/>
    <w:rsid w:val="00196966"/>
    <w:rsid w:val="00196E5D"/>
    <w:rsid w:val="00197EBC"/>
    <w:rsid w:val="001A19D8"/>
    <w:rsid w:val="001A5E4D"/>
    <w:rsid w:val="001A6141"/>
    <w:rsid w:val="001A73E2"/>
    <w:rsid w:val="001B0933"/>
    <w:rsid w:val="001B1491"/>
    <w:rsid w:val="001B184E"/>
    <w:rsid w:val="001B18C7"/>
    <w:rsid w:val="001B492D"/>
    <w:rsid w:val="001B4DFE"/>
    <w:rsid w:val="001B7AE4"/>
    <w:rsid w:val="001C0A05"/>
    <w:rsid w:val="001C127F"/>
    <w:rsid w:val="001C1E7D"/>
    <w:rsid w:val="001C32DB"/>
    <w:rsid w:val="001C37C4"/>
    <w:rsid w:val="001C3871"/>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0529"/>
    <w:rsid w:val="001E1810"/>
    <w:rsid w:val="001E1CF9"/>
    <w:rsid w:val="001E1F4B"/>
    <w:rsid w:val="001E50C0"/>
    <w:rsid w:val="001E5695"/>
    <w:rsid w:val="001E615B"/>
    <w:rsid w:val="001E71C8"/>
    <w:rsid w:val="001E7E9B"/>
    <w:rsid w:val="001F66FE"/>
    <w:rsid w:val="001F7CA9"/>
    <w:rsid w:val="0020168C"/>
    <w:rsid w:val="00201BFD"/>
    <w:rsid w:val="00201ED7"/>
    <w:rsid w:val="00201FD1"/>
    <w:rsid w:val="00202CFD"/>
    <w:rsid w:val="00202DBF"/>
    <w:rsid w:val="00203F00"/>
    <w:rsid w:val="00204057"/>
    <w:rsid w:val="002041EC"/>
    <w:rsid w:val="002044E7"/>
    <w:rsid w:val="00204B03"/>
    <w:rsid w:val="002068BC"/>
    <w:rsid w:val="00206C87"/>
    <w:rsid w:val="00207EFB"/>
    <w:rsid w:val="002113FA"/>
    <w:rsid w:val="00211778"/>
    <w:rsid w:val="002126B3"/>
    <w:rsid w:val="00212B4E"/>
    <w:rsid w:val="00214EB7"/>
    <w:rsid w:val="00215374"/>
    <w:rsid w:val="00216010"/>
    <w:rsid w:val="00217F69"/>
    <w:rsid w:val="00220473"/>
    <w:rsid w:val="0022366D"/>
    <w:rsid w:val="00224A81"/>
    <w:rsid w:val="00224B22"/>
    <w:rsid w:val="00225851"/>
    <w:rsid w:val="0023082A"/>
    <w:rsid w:val="002324CE"/>
    <w:rsid w:val="00233677"/>
    <w:rsid w:val="0023437E"/>
    <w:rsid w:val="00234B78"/>
    <w:rsid w:val="002350E5"/>
    <w:rsid w:val="00236AF8"/>
    <w:rsid w:val="0024139B"/>
    <w:rsid w:val="00243CE0"/>
    <w:rsid w:val="00244A1D"/>
    <w:rsid w:val="00244AC8"/>
    <w:rsid w:val="00244F09"/>
    <w:rsid w:val="0024534E"/>
    <w:rsid w:val="00245E7F"/>
    <w:rsid w:val="002462E7"/>
    <w:rsid w:val="002462F4"/>
    <w:rsid w:val="0025150D"/>
    <w:rsid w:val="00251A97"/>
    <w:rsid w:val="00251E40"/>
    <w:rsid w:val="00253042"/>
    <w:rsid w:val="00253546"/>
    <w:rsid w:val="00257DCD"/>
    <w:rsid w:val="00260488"/>
    <w:rsid w:val="00260DA7"/>
    <w:rsid w:val="00262E18"/>
    <w:rsid w:val="00265B96"/>
    <w:rsid w:val="002703DC"/>
    <w:rsid w:val="00270F29"/>
    <w:rsid w:val="00271342"/>
    <w:rsid w:val="002717F8"/>
    <w:rsid w:val="00271838"/>
    <w:rsid w:val="00271C46"/>
    <w:rsid w:val="00272499"/>
    <w:rsid w:val="0027329C"/>
    <w:rsid w:val="00273A17"/>
    <w:rsid w:val="00274DEA"/>
    <w:rsid w:val="002767DC"/>
    <w:rsid w:val="002769EC"/>
    <w:rsid w:val="00276E2E"/>
    <w:rsid w:val="002771D8"/>
    <w:rsid w:val="00277724"/>
    <w:rsid w:val="0028061B"/>
    <w:rsid w:val="00281837"/>
    <w:rsid w:val="0028297E"/>
    <w:rsid w:val="00282ECB"/>
    <w:rsid w:val="00283172"/>
    <w:rsid w:val="00283751"/>
    <w:rsid w:val="00285467"/>
    <w:rsid w:val="002855DA"/>
    <w:rsid w:val="00285783"/>
    <w:rsid w:val="0028668F"/>
    <w:rsid w:val="00291454"/>
    <w:rsid w:val="00291526"/>
    <w:rsid w:val="00291731"/>
    <w:rsid w:val="00291A2D"/>
    <w:rsid w:val="00291F3E"/>
    <w:rsid w:val="002929D7"/>
    <w:rsid w:val="00292F35"/>
    <w:rsid w:val="00294221"/>
    <w:rsid w:val="00295242"/>
    <w:rsid w:val="00295C21"/>
    <w:rsid w:val="002A0400"/>
    <w:rsid w:val="002A1273"/>
    <w:rsid w:val="002A25CE"/>
    <w:rsid w:val="002A5A57"/>
    <w:rsid w:val="002A64BE"/>
    <w:rsid w:val="002A7B1B"/>
    <w:rsid w:val="002B337A"/>
    <w:rsid w:val="002B4729"/>
    <w:rsid w:val="002B51D8"/>
    <w:rsid w:val="002C0B9B"/>
    <w:rsid w:val="002C0DB2"/>
    <w:rsid w:val="002C188B"/>
    <w:rsid w:val="002C38D0"/>
    <w:rsid w:val="002C4113"/>
    <w:rsid w:val="002C4EB7"/>
    <w:rsid w:val="002C5E0F"/>
    <w:rsid w:val="002C6655"/>
    <w:rsid w:val="002C719C"/>
    <w:rsid w:val="002C7274"/>
    <w:rsid w:val="002C7DA3"/>
    <w:rsid w:val="002C7E8F"/>
    <w:rsid w:val="002D16AA"/>
    <w:rsid w:val="002D19EB"/>
    <w:rsid w:val="002D2819"/>
    <w:rsid w:val="002D3358"/>
    <w:rsid w:val="002D3D9C"/>
    <w:rsid w:val="002D43B0"/>
    <w:rsid w:val="002D480E"/>
    <w:rsid w:val="002D5854"/>
    <w:rsid w:val="002D77F4"/>
    <w:rsid w:val="002E09B3"/>
    <w:rsid w:val="002E10F4"/>
    <w:rsid w:val="002E3F07"/>
    <w:rsid w:val="002E4E23"/>
    <w:rsid w:val="002E5054"/>
    <w:rsid w:val="002E5104"/>
    <w:rsid w:val="002E5BA9"/>
    <w:rsid w:val="002F16CD"/>
    <w:rsid w:val="002F3E87"/>
    <w:rsid w:val="002F3E8E"/>
    <w:rsid w:val="002F3FC5"/>
    <w:rsid w:val="002F6288"/>
    <w:rsid w:val="003017FC"/>
    <w:rsid w:val="00302E1A"/>
    <w:rsid w:val="0030418F"/>
    <w:rsid w:val="00304CE6"/>
    <w:rsid w:val="00305A0E"/>
    <w:rsid w:val="00312F3F"/>
    <w:rsid w:val="00313118"/>
    <w:rsid w:val="003142CD"/>
    <w:rsid w:val="00314634"/>
    <w:rsid w:val="00315725"/>
    <w:rsid w:val="00315EEE"/>
    <w:rsid w:val="00315F4E"/>
    <w:rsid w:val="0032076A"/>
    <w:rsid w:val="00320F41"/>
    <w:rsid w:val="00321102"/>
    <w:rsid w:val="0032227B"/>
    <w:rsid w:val="00324820"/>
    <w:rsid w:val="00331343"/>
    <w:rsid w:val="00333C90"/>
    <w:rsid w:val="00336C51"/>
    <w:rsid w:val="0034167C"/>
    <w:rsid w:val="00341F85"/>
    <w:rsid w:val="00343DB1"/>
    <w:rsid w:val="00345329"/>
    <w:rsid w:val="00345647"/>
    <w:rsid w:val="003467AC"/>
    <w:rsid w:val="00346C40"/>
    <w:rsid w:val="00347906"/>
    <w:rsid w:val="00347D1B"/>
    <w:rsid w:val="0035053D"/>
    <w:rsid w:val="0035075B"/>
    <w:rsid w:val="00350B21"/>
    <w:rsid w:val="00350CD0"/>
    <w:rsid w:val="00350F9A"/>
    <w:rsid w:val="00354619"/>
    <w:rsid w:val="00355B90"/>
    <w:rsid w:val="00355C36"/>
    <w:rsid w:val="00356C7F"/>
    <w:rsid w:val="00357428"/>
    <w:rsid w:val="00357462"/>
    <w:rsid w:val="00360443"/>
    <w:rsid w:val="00362D82"/>
    <w:rsid w:val="003633CA"/>
    <w:rsid w:val="003635E9"/>
    <w:rsid w:val="00363A45"/>
    <w:rsid w:val="00363BB4"/>
    <w:rsid w:val="00363C01"/>
    <w:rsid w:val="0036783E"/>
    <w:rsid w:val="00367859"/>
    <w:rsid w:val="00371BC2"/>
    <w:rsid w:val="003725F6"/>
    <w:rsid w:val="00372DCB"/>
    <w:rsid w:val="00372EAB"/>
    <w:rsid w:val="003731A6"/>
    <w:rsid w:val="003739A8"/>
    <w:rsid w:val="0037416B"/>
    <w:rsid w:val="00376776"/>
    <w:rsid w:val="00380D45"/>
    <w:rsid w:val="00382DF3"/>
    <w:rsid w:val="00383278"/>
    <w:rsid w:val="00383D85"/>
    <w:rsid w:val="00386F60"/>
    <w:rsid w:val="0039067B"/>
    <w:rsid w:val="003917AB"/>
    <w:rsid w:val="00392ECB"/>
    <w:rsid w:val="0039358D"/>
    <w:rsid w:val="003936A6"/>
    <w:rsid w:val="0039487F"/>
    <w:rsid w:val="003950C2"/>
    <w:rsid w:val="00395218"/>
    <w:rsid w:val="00397DF1"/>
    <w:rsid w:val="003A0485"/>
    <w:rsid w:val="003A1512"/>
    <w:rsid w:val="003A1778"/>
    <w:rsid w:val="003A1A3B"/>
    <w:rsid w:val="003A1DFE"/>
    <w:rsid w:val="003A2437"/>
    <w:rsid w:val="003A2E54"/>
    <w:rsid w:val="003A3F35"/>
    <w:rsid w:val="003B0BC8"/>
    <w:rsid w:val="003B152C"/>
    <w:rsid w:val="003B1ADF"/>
    <w:rsid w:val="003B1CF5"/>
    <w:rsid w:val="003B2777"/>
    <w:rsid w:val="003B54EE"/>
    <w:rsid w:val="003B5A85"/>
    <w:rsid w:val="003B5F70"/>
    <w:rsid w:val="003B6993"/>
    <w:rsid w:val="003C0C3F"/>
    <w:rsid w:val="003C589A"/>
    <w:rsid w:val="003D21B1"/>
    <w:rsid w:val="003D524A"/>
    <w:rsid w:val="003D5299"/>
    <w:rsid w:val="003D544E"/>
    <w:rsid w:val="003D794C"/>
    <w:rsid w:val="003E2FAD"/>
    <w:rsid w:val="003E3100"/>
    <w:rsid w:val="003E3FA4"/>
    <w:rsid w:val="003E5085"/>
    <w:rsid w:val="003E5E80"/>
    <w:rsid w:val="003E719A"/>
    <w:rsid w:val="003E7210"/>
    <w:rsid w:val="003E740C"/>
    <w:rsid w:val="003E74E0"/>
    <w:rsid w:val="003F0717"/>
    <w:rsid w:val="003F1FBD"/>
    <w:rsid w:val="003F36AB"/>
    <w:rsid w:val="003F455E"/>
    <w:rsid w:val="003F5FFC"/>
    <w:rsid w:val="003F6478"/>
    <w:rsid w:val="00401F61"/>
    <w:rsid w:val="00402F26"/>
    <w:rsid w:val="00403D99"/>
    <w:rsid w:val="0040556F"/>
    <w:rsid w:val="00407686"/>
    <w:rsid w:val="00413279"/>
    <w:rsid w:val="00416ADA"/>
    <w:rsid w:val="00416AF1"/>
    <w:rsid w:val="0041770A"/>
    <w:rsid w:val="004257D4"/>
    <w:rsid w:val="00425CE8"/>
    <w:rsid w:val="0042693C"/>
    <w:rsid w:val="00431A03"/>
    <w:rsid w:val="0043469A"/>
    <w:rsid w:val="004402D4"/>
    <w:rsid w:val="00440A24"/>
    <w:rsid w:val="004437FA"/>
    <w:rsid w:val="0044596C"/>
    <w:rsid w:val="004465AF"/>
    <w:rsid w:val="00447D0A"/>
    <w:rsid w:val="004526D7"/>
    <w:rsid w:val="00452BF2"/>
    <w:rsid w:val="004536F1"/>
    <w:rsid w:val="0045411C"/>
    <w:rsid w:val="00456089"/>
    <w:rsid w:val="00461664"/>
    <w:rsid w:val="00462C33"/>
    <w:rsid w:val="00463BEC"/>
    <w:rsid w:val="004644FA"/>
    <w:rsid w:val="00464963"/>
    <w:rsid w:val="00466D3B"/>
    <w:rsid w:val="004677E9"/>
    <w:rsid w:val="00467FEF"/>
    <w:rsid w:val="004704EF"/>
    <w:rsid w:val="00470A10"/>
    <w:rsid w:val="00472B66"/>
    <w:rsid w:val="00472CA6"/>
    <w:rsid w:val="004739FA"/>
    <w:rsid w:val="00473C39"/>
    <w:rsid w:val="004757BD"/>
    <w:rsid w:val="00477F8C"/>
    <w:rsid w:val="00480677"/>
    <w:rsid w:val="00480F69"/>
    <w:rsid w:val="00483282"/>
    <w:rsid w:val="0048732F"/>
    <w:rsid w:val="00492AA4"/>
    <w:rsid w:val="00493AE0"/>
    <w:rsid w:val="004941FC"/>
    <w:rsid w:val="004943DD"/>
    <w:rsid w:val="00494B90"/>
    <w:rsid w:val="004A0B69"/>
    <w:rsid w:val="004A0DF2"/>
    <w:rsid w:val="004A138A"/>
    <w:rsid w:val="004A1FBA"/>
    <w:rsid w:val="004A3887"/>
    <w:rsid w:val="004A42AE"/>
    <w:rsid w:val="004A491A"/>
    <w:rsid w:val="004A4BD7"/>
    <w:rsid w:val="004A53BC"/>
    <w:rsid w:val="004A6E7E"/>
    <w:rsid w:val="004A7E2C"/>
    <w:rsid w:val="004B1B43"/>
    <w:rsid w:val="004B41A6"/>
    <w:rsid w:val="004B4BF6"/>
    <w:rsid w:val="004B4E31"/>
    <w:rsid w:val="004B646A"/>
    <w:rsid w:val="004B7B9F"/>
    <w:rsid w:val="004C0258"/>
    <w:rsid w:val="004C0539"/>
    <w:rsid w:val="004C0D6A"/>
    <w:rsid w:val="004C149F"/>
    <w:rsid w:val="004C2041"/>
    <w:rsid w:val="004C25F0"/>
    <w:rsid w:val="004C5BE9"/>
    <w:rsid w:val="004C6014"/>
    <w:rsid w:val="004C7327"/>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07F"/>
    <w:rsid w:val="004E52C5"/>
    <w:rsid w:val="004E6B96"/>
    <w:rsid w:val="004E790F"/>
    <w:rsid w:val="004F0407"/>
    <w:rsid w:val="004F0C65"/>
    <w:rsid w:val="004F2FF9"/>
    <w:rsid w:val="004F49B6"/>
    <w:rsid w:val="004F57E5"/>
    <w:rsid w:val="004F68A5"/>
    <w:rsid w:val="004F7461"/>
    <w:rsid w:val="005001AA"/>
    <w:rsid w:val="005001DC"/>
    <w:rsid w:val="0050116B"/>
    <w:rsid w:val="00501191"/>
    <w:rsid w:val="0050187C"/>
    <w:rsid w:val="00501E8C"/>
    <w:rsid w:val="00503C28"/>
    <w:rsid w:val="00504691"/>
    <w:rsid w:val="00504EEF"/>
    <w:rsid w:val="00506ABF"/>
    <w:rsid w:val="00506BAD"/>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1BDF"/>
    <w:rsid w:val="00533311"/>
    <w:rsid w:val="00534432"/>
    <w:rsid w:val="00537DEE"/>
    <w:rsid w:val="0054340B"/>
    <w:rsid w:val="00544E5C"/>
    <w:rsid w:val="005459FD"/>
    <w:rsid w:val="00547447"/>
    <w:rsid w:val="005479FD"/>
    <w:rsid w:val="00547D7A"/>
    <w:rsid w:val="00552473"/>
    <w:rsid w:val="005527C0"/>
    <w:rsid w:val="00552D7B"/>
    <w:rsid w:val="00553715"/>
    <w:rsid w:val="005537CF"/>
    <w:rsid w:val="00553EAE"/>
    <w:rsid w:val="00555812"/>
    <w:rsid w:val="00555DA1"/>
    <w:rsid w:val="00556CE8"/>
    <w:rsid w:val="00557005"/>
    <w:rsid w:val="005602D3"/>
    <w:rsid w:val="00560E19"/>
    <w:rsid w:val="00561731"/>
    <w:rsid w:val="005619A0"/>
    <w:rsid w:val="00561DCA"/>
    <w:rsid w:val="00564FBB"/>
    <w:rsid w:val="00566FAF"/>
    <w:rsid w:val="005704AB"/>
    <w:rsid w:val="00570A7F"/>
    <w:rsid w:val="005714C6"/>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2B0"/>
    <w:rsid w:val="005944CE"/>
    <w:rsid w:val="00594E7E"/>
    <w:rsid w:val="00596E47"/>
    <w:rsid w:val="00597EFB"/>
    <w:rsid w:val="005A033E"/>
    <w:rsid w:val="005A126A"/>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B5592"/>
    <w:rsid w:val="005B560D"/>
    <w:rsid w:val="005B6159"/>
    <w:rsid w:val="005C18D8"/>
    <w:rsid w:val="005C2933"/>
    <w:rsid w:val="005C4982"/>
    <w:rsid w:val="005C5010"/>
    <w:rsid w:val="005C521C"/>
    <w:rsid w:val="005C7C25"/>
    <w:rsid w:val="005D37BE"/>
    <w:rsid w:val="005D520C"/>
    <w:rsid w:val="005D7A4E"/>
    <w:rsid w:val="005E14A6"/>
    <w:rsid w:val="005E1762"/>
    <w:rsid w:val="005E5F5D"/>
    <w:rsid w:val="005E61EE"/>
    <w:rsid w:val="005E62CF"/>
    <w:rsid w:val="005E640C"/>
    <w:rsid w:val="005E669F"/>
    <w:rsid w:val="005F149C"/>
    <w:rsid w:val="005F2165"/>
    <w:rsid w:val="005F283C"/>
    <w:rsid w:val="005F2B99"/>
    <w:rsid w:val="005F2E10"/>
    <w:rsid w:val="005F39F6"/>
    <w:rsid w:val="005F4B1A"/>
    <w:rsid w:val="005F71F0"/>
    <w:rsid w:val="005F7582"/>
    <w:rsid w:val="005F7EB2"/>
    <w:rsid w:val="0060123F"/>
    <w:rsid w:val="00601511"/>
    <w:rsid w:val="0060216E"/>
    <w:rsid w:val="00602389"/>
    <w:rsid w:val="00603927"/>
    <w:rsid w:val="00604CC1"/>
    <w:rsid w:val="00605DEC"/>
    <w:rsid w:val="00606A31"/>
    <w:rsid w:val="00607E99"/>
    <w:rsid w:val="00612A52"/>
    <w:rsid w:val="00614E9D"/>
    <w:rsid w:val="00616B4B"/>
    <w:rsid w:val="00617066"/>
    <w:rsid w:val="00621244"/>
    <w:rsid w:val="00621637"/>
    <w:rsid w:val="00621FB1"/>
    <w:rsid w:val="00622705"/>
    <w:rsid w:val="0062396E"/>
    <w:rsid w:val="0062495B"/>
    <w:rsid w:val="00625C9C"/>
    <w:rsid w:val="00627BA4"/>
    <w:rsid w:val="00627D14"/>
    <w:rsid w:val="00630FD3"/>
    <w:rsid w:val="00632B37"/>
    <w:rsid w:val="00634B11"/>
    <w:rsid w:val="00640203"/>
    <w:rsid w:val="0064043E"/>
    <w:rsid w:val="00640A1B"/>
    <w:rsid w:val="00644B44"/>
    <w:rsid w:val="00646A13"/>
    <w:rsid w:val="00647040"/>
    <w:rsid w:val="0064783E"/>
    <w:rsid w:val="006478F2"/>
    <w:rsid w:val="00650AA3"/>
    <w:rsid w:val="00650E8A"/>
    <w:rsid w:val="006524C5"/>
    <w:rsid w:val="006529C0"/>
    <w:rsid w:val="00653806"/>
    <w:rsid w:val="006547F5"/>
    <w:rsid w:val="00654AFC"/>
    <w:rsid w:val="0065634F"/>
    <w:rsid w:val="00657B1B"/>
    <w:rsid w:val="0066191C"/>
    <w:rsid w:val="00661E37"/>
    <w:rsid w:val="00662E32"/>
    <w:rsid w:val="00662EC9"/>
    <w:rsid w:val="006645DE"/>
    <w:rsid w:val="006645EA"/>
    <w:rsid w:val="00664788"/>
    <w:rsid w:val="00665F29"/>
    <w:rsid w:val="006664EC"/>
    <w:rsid w:val="00666C52"/>
    <w:rsid w:val="00671843"/>
    <w:rsid w:val="00672F6F"/>
    <w:rsid w:val="006730E5"/>
    <w:rsid w:val="006743EA"/>
    <w:rsid w:val="0068043B"/>
    <w:rsid w:val="0068136C"/>
    <w:rsid w:val="006822C4"/>
    <w:rsid w:val="0068241D"/>
    <w:rsid w:val="00683382"/>
    <w:rsid w:val="00683519"/>
    <w:rsid w:val="0068470D"/>
    <w:rsid w:val="00693EB2"/>
    <w:rsid w:val="00694FC4"/>
    <w:rsid w:val="006963F1"/>
    <w:rsid w:val="00697DC8"/>
    <w:rsid w:val="006A28A2"/>
    <w:rsid w:val="006A3861"/>
    <w:rsid w:val="006A4051"/>
    <w:rsid w:val="006A5569"/>
    <w:rsid w:val="006A5BCF"/>
    <w:rsid w:val="006A5D04"/>
    <w:rsid w:val="006A7632"/>
    <w:rsid w:val="006B0361"/>
    <w:rsid w:val="006B0520"/>
    <w:rsid w:val="006B0D24"/>
    <w:rsid w:val="006B32EF"/>
    <w:rsid w:val="006B4351"/>
    <w:rsid w:val="006B5E00"/>
    <w:rsid w:val="006C0795"/>
    <w:rsid w:val="006C16DD"/>
    <w:rsid w:val="006C1782"/>
    <w:rsid w:val="006C30CF"/>
    <w:rsid w:val="006C3159"/>
    <w:rsid w:val="006C3492"/>
    <w:rsid w:val="006C3E6F"/>
    <w:rsid w:val="006C4958"/>
    <w:rsid w:val="006C49AB"/>
    <w:rsid w:val="006C4A6F"/>
    <w:rsid w:val="006C4D66"/>
    <w:rsid w:val="006C4F50"/>
    <w:rsid w:val="006C5B0C"/>
    <w:rsid w:val="006C73D4"/>
    <w:rsid w:val="006C78B0"/>
    <w:rsid w:val="006D13F8"/>
    <w:rsid w:val="006D2A79"/>
    <w:rsid w:val="006D4F54"/>
    <w:rsid w:val="006D53F2"/>
    <w:rsid w:val="006D58A1"/>
    <w:rsid w:val="006D7C63"/>
    <w:rsid w:val="006E000D"/>
    <w:rsid w:val="006E1487"/>
    <w:rsid w:val="006E21CD"/>
    <w:rsid w:val="006E2338"/>
    <w:rsid w:val="006E2380"/>
    <w:rsid w:val="006E4379"/>
    <w:rsid w:val="006E5C37"/>
    <w:rsid w:val="006E5CF3"/>
    <w:rsid w:val="006E64A6"/>
    <w:rsid w:val="006E6EB0"/>
    <w:rsid w:val="006E7B71"/>
    <w:rsid w:val="006F07E0"/>
    <w:rsid w:val="006F19AD"/>
    <w:rsid w:val="006F1F49"/>
    <w:rsid w:val="006F436C"/>
    <w:rsid w:val="006F470A"/>
    <w:rsid w:val="006F4BCF"/>
    <w:rsid w:val="006F51F9"/>
    <w:rsid w:val="006F5B8F"/>
    <w:rsid w:val="007011C1"/>
    <w:rsid w:val="0070138A"/>
    <w:rsid w:val="00706441"/>
    <w:rsid w:val="00707990"/>
    <w:rsid w:val="007124ED"/>
    <w:rsid w:val="0071265D"/>
    <w:rsid w:val="00714165"/>
    <w:rsid w:val="007174A4"/>
    <w:rsid w:val="00717DCB"/>
    <w:rsid w:val="007207E1"/>
    <w:rsid w:val="007218FD"/>
    <w:rsid w:val="00721C2D"/>
    <w:rsid w:val="00722B43"/>
    <w:rsid w:val="00722D91"/>
    <w:rsid w:val="0072583F"/>
    <w:rsid w:val="007277A0"/>
    <w:rsid w:val="007279D1"/>
    <w:rsid w:val="00727EE8"/>
    <w:rsid w:val="00731AF6"/>
    <w:rsid w:val="00731B8E"/>
    <w:rsid w:val="0073651D"/>
    <w:rsid w:val="007412B1"/>
    <w:rsid w:val="007417B3"/>
    <w:rsid w:val="00741847"/>
    <w:rsid w:val="00744154"/>
    <w:rsid w:val="0074529C"/>
    <w:rsid w:val="00745429"/>
    <w:rsid w:val="00745656"/>
    <w:rsid w:val="00745D9E"/>
    <w:rsid w:val="00746AE8"/>
    <w:rsid w:val="00746C15"/>
    <w:rsid w:val="0074706C"/>
    <w:rsid w:val="007522B0"/>
    <w:rsid w:val="00752B27"/>
    <w:rsid w:val="00752C9C"/>
    <w:rsid w:val="00752D90"/>
    <w:rsid w:val="00752E8F"/>
    <w:rsid w:val="0075348F"/>
    <w:rsid w:val="00754425"/>
    <w:rsid w:val="00756AF7"/>
    <w:rsid w:val="00757E79"/>
    <w:rsid w:val="007607BA"/>
    <w:rsid w:val="007625A5"/>
    <w:rsid w:val="007635F5"/>
    <w:rsid w:val="00763D87"/>
    <w:rsid w:val="00764170"/>
    <w:rsid w:val="00764DC5"/>
    <w:rsid w:val="0076562D"/>
    <w:rsid w:val="007676BA"/>
    <w:rsid w:val="00771B02"/>
    <w:rsid w:val="0077480C"/>
    <w:rsid w:val="00774813"/>
    <w:rsid w:val="00774AFC"/>
    <w:rsid w:val="00774C8D"/>
    <w:rsid w:val="007809B3"/>
    <w:rsid w:val="00780A67"/>
    <w:rsid w:val="007812B5"/>
    <w:rsid w:val="007812C8"/>
    <w:rsid w:val="00782D24"/>
    <w:rsid w:val="0078478F"/>
    <w:rsid w:val="00784871"/>
    <w:rsid w:val="00784B83"/>
    <w:rsid w:val="007866A8"/>
    <w:rsid w:val="00791EE7"/>
    <w:rsid w:val="00793EB6"/>
    <w:rsid w:val="007945A1"/>
    <w:rsid w:val="00794A46"/>
    <w:rsid w:val="00795D9D"/>
    <w:rsid w:val="007964C5"/>
    <w:rsid w:val="00796ACA"/>
    <w:rsid w:val="0079756D"/>
    <w:rsid w:val="007976FF"/>
    <w:rsid w:val="007A07E5"/>
    <w:rsid w:val="007A1BB9"/>
    <w:rsid w:val="007A1FEF"/>
    <w:rsid w:val="007A3E06"/>
    <w:rsid w:val="007A5584"/>
    <w:rsid w:val="007B2062"/>
    <w:rsid w:val="007B291C"/>
    <w:rsid w:val="007B2A92"/>
    <w:rsid w:val="007B4EA7"/>
    <w:rsid w:val="007B61BD"/>
    <w:rsid w:val="007B7098"/>
    <w:rsid w:val="007C0469"/>
    <w:rsid w:val="007C25A4"/>
    <w:rsid w:val="007C2E6D"/>
    <w:rsid w:val="007C2EEA"/>
    <w:rsid w:val="007C4A23"/>
    <w:rsid w:val="007C54AA"/>
    <w:rsid w:val="007C5DAD"/>
    <w:rsid w:val="007D1922"/>
    <w:rsid w:val="007D2914"/>
    <w:rsid w:val="007D30FA"/>
    <w:rsid w:val="007D4EF2"/>
    <w:rsid w:val="007D5ACF"/>
    <w:rsid w:val="007E16B1"/>
    <w:rsid w:val="007E1A2A"/>
    <w:rsid w:val="007E1E7A"/>
    <w:rsid w:val="007E21B3"/>
    <w:rsid w:val="007E2966"/>
    <w:rsid w:val="007E4C03"/>
    <w:rsid w:val="007E68F0"/>
    <w:rsid w:val="007E72F2"/>
    <w:rsid w:val="007F0309"/>
    <w:rsid w:val="007F058C"/>
    <w:rsid w:val="007F0663"/>
    <w:rsid w:val="007F1410"/>
    <w:rsid w:val="007F49E5"/>
    <w:rsid w:val="007F7723"/>
    <w:rsid w:val="008008CC"/>
    <w:rsid w:val="00800CC5"/>
    <w:rsid w:val="008023F0"/>
    <w:rsid w:val="008060A8"/>
    <w:rsid w:val="00806569"/>
    <w:rsid w:val="00807730"/>
    <w:rsid w:val="00810272"/>
    <w:rsid w:val="00810284"/>
    <w:rsid w:val="00811703"/>
    <w:rsid w:val="00812BF4"/>
    <w:rsid w:val="00815BFA"/>
    <w:rsid w:val="0082039C"/>
    <w:rsid w:val="008211F1"/>
    <w:rsid w:val="0082155D"/>
    <w:rsid w:val="00822128"/>
    <w:rsid w:val="00822570"/>
    <w:rsid w:val="00824B8D"/>
    <w:rsid w:val="00826916"/>
    <w:rsid w:val="0082745E"/>
    <w:rsid w:val="00830586"/>
    <w:rsid w:val="00831114"/>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1F5F"/>
    <w:rsid w:val="00853933"/>
    <w:rsid w:val="008563C8"/>
    <w:rsid w:val="00863247"/>
    <w:rsid w:val="008632DE"/>
    <w:rsid w:val="00864279"/>
    <w:rsid w:val="0086664F"/>
    <w:rsid w:val="00870138"/>
    <w:rsid w:val="00870AB2"/>
    <w:rsid w:val="00873C15"/>
    <w:rsid w:val="00873E35"/>
    <w:rsid w:val="00873F11"/>
    <w:rsid w:val="0087445A"/>
    <w:rsid w:val="00877124"/>
    <w:rsid w:val="00877F32"/>
    <w:rsid w:val="0087DBD7"/>
    <w:rsid w:val="008809C7"/>
    <w:rsid w:val="00881843"/>
    <w:rsid w:val="0088220D"/>
    <w:rsid w:val="008824FF"/>
    <w:rsid w:val="00883600"/>
    <w:rsid w:val="008856AE"/>
    <w:rsid w:val="008859BB"/>
    <w:rsid w:val="00886506"/>
    <w:rsid w:val="0088663F"/>
    <w:rsid w:val="00887711"/>
    <w:rsid w:val="00890DD4"/>
    <w:rsid w:val="00890EBB"/>
    <w:rsid w:val="00892985"/>
    <w:rsid w:val="00893285"/>
    <w:rsid w:val="00893641"/>
    <w:rsid w:val="00893745"/>
    <w:rsid w:val="008939C9"/>
    <w:rsid w:val="00894D28"/>
    <w:rsid w:val="00895776"/>
    <w:rsid w:val="00895C08"/>
    <w:rsid w:val="008962BA"/>
    <w:rsid w:val="008A3100"/>
    <w:rsid w:val="008A40D9"/>
    <w:rsid w:val="008B0EB4"/>
    <w:rsid w:val="008B10FA"/>
    <w:rsid w:val="008B5081"/>
    <w:rsid w:val="008C2A2D"/>
    <w:rsid w:val="008C3410"/>
    <w:rsid w:val="008C3A3A"/>
    <w:rsid w:val="008C3D90"/>
    <w:rsid w:val="008C4284"/>
    <w:rsid w:val="008C51A3"/>
    <w:rsid w:val="008C794B"/>
    <w:rsid w:val="008C79A3"/>
    <w:rsid w:val="008C7D2F"/>
    <w:rsid w:val="008D00B5"/>
    <w:rsid w:val="008D01E7"/>
    <w:rsid w:val="008D2275"/>
    <w:rsid w:val="008D2BDD"/>
    <w:rsid w:val="008D5873"/>
    <w:rsid w:val="008D6F88"/>
    <w:rsid w:val="008D7FD4"/>
    <w:rsid w:val="008E076D"/>
    <w:rsid w:val="008E2517"/>
    <w:rsid w:val="008E2F47"/>
    <w:rsid w:val="008E4F45"/>
    <w:rsid w:val="008E6986"/>
    <w:rsid w:val="008E70B9"/>
    <w:rsid w:val="008E7218"/>
    <w:rsid w:val="008E7443"/>
    <w:rsid w:val="008E7A98"/>
    <w:rsid w:val="008F0D7D"/>
    <w:rsid w:val="008F2D57"/>
    <w:rsid w:val="008F413F"/>
    <w:rsid w:val="008F4FC4"/>
    <w:rsid w:val="008F5001"/>
    <w:rsid w:val="008F698B"/>
    <w:rsid w:val="008F6D2E"/>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36BDD"/>
    <w:rsid w:val="00937915"/>
    <w:rsid w:val="00937BCC"/>
    <w:rsid w:val="00937F74"/>
    <w:rsid w:val="009464E6"/>
    <w:rsid w:val="00946976"/>
    <w:rsid w:val="00952349"/>
    <w:rsid w:val="009527E7"/>
    <w:rsid w:val="009539E4"/>
    <w:rsid w:val="00954B74"/>
    <w:rsid w:val="00954C65"/>
    <w:rsid w:val="00954CA0"/>
    <w:rsid w:val="00954CCD"/>
    <w:rsid w:val="009552C6"/>
    <w:rsid w:val="00955C53"/>
    <w:rsid w:val="00956060"/>
    <w:rsid w:val="0095642D"/>
    <w:rsid w:val="0095649F"/>
    <w:rsid w:val="0095714B"/>
    <w:rsid w:val="00960205"/>
    <w:rsid w:val="0096084B"/>
    <w:rsid w:val="00960982"/>
    <w:rsid w:val="0096108F"/>
    <w:rsid w:val="00961E66"/>
    <w:rsid w:val="009626FB"/>
    <w:rsid w:val="009628E9"/>
    <w:rsid w:val="009631C8"/>
    <w:rsid w:val="00963A36"/>
    <w:rsid w:val="00964BC0"/>
    <w:rsid w:val="00964E23"/>
    <w:rsid w:val="00965698"/>
    <w:rsid w:val="00965DF1"/>
    <w:rsid w:val="00971123"/>
    <w:rsid w:val="0097355E"/>
    <w:rsid w:val="009746A4"/>
    <w:rsid w:val="00974800"/>
    <w:rsid w:val="00975960"/>
    <w:rsid w:val="00977994"/>
    <w:rsid w:val="00977E19"/>
    <w:rsid w:val="00982B52"/>
    <w:rsid w:val="00983FD9"/>
    <w:rsid w:val="00984911"/>
    <w:rsid w:val="009850F5"/>
    <w:rsid w:val="00986093"/>
    <w:rsid w:val="0098717D"/>
    <w:rsid w:val="009875FF"/>
    <w:rsid w:val="00991135"/>
    <w:rsid w:val="0099197D"/>
    <w:rsid w:val="009940E4"/>
    <w:rsid w:val="009955E6"/>
    <w:rsid w:val="00997591"/>
    <w:rsid w:val="009A1B88"/>
    <w:rsid w:val="009A22DF"/>
    <w:rsid w:val="009A3FF0"/>
    <w:rsid w:val="009A43E1"/>
    <w:rsid w:val="009A703B"/>
    <w:rsid w:val="009A735C"/>
    <w:rsid w:val="009B1935"/>
    <w:rsid w:val="009B1A33"/>
    <w:rsid w:val="009B488B"/>
    <w:rsid w:val="009B4EFC"/>
    <w:rsid w:val="009B6A6F"/>
    <w:rsid w:val="009C0540"/>
    <w:rsid w:val="009C10B4"/>
    <w:rsid w:val="009C270D"/>
    <w:rsid w:val="009C47B2"/>
    <w:rsid w:val="009C504A"/>
    <w:rsid w:val="009C50A4"/>
    <w:rsid w:val="009C5802"/>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78D"/>
    <w:rsid w:val="009F4B7C"/>
    <w:rsid w:val="009F51ED"/>
    <w:rsid w:val="009F5E0D"/>
    <w:rsid w:val="009F6095"/>
    <w:rsid w:val="009F70B5"/>
    <w:rsid w:val="00A005D1"/>
    <w:rsid w:val="00A01759"/>
    <w:rsid w:val="00A02757"/>
    <w:rsid w:val="00A053B0"/>
    <w:rsid w:val="00A06076"/>
    <w:rsid w:val="00A0623E"/>
    <w:rsid w:val="00A07318"/>
    <w:rsid w:val="00A07BE2"/>
    <w:rsid w:val="00A15183"/>
    <w:rsid w:val="00A15263"/>
    <w:rsid w:val="00A15BEA"/>
    <w:rsid w:val="00A16FC6"/>
    <w:rsid w:val="00A1755B"/>
    <w:rsid w:val="00A17615"/>
    <w:rsid w:val="00A20EF1"/>
    <w:rsid w:val="00A22335"/>
    <w:rsid w:val="00A22BFD"/>
    <w:rsid w:val="00A248E5"/>
    <w:rsid w:val="00A25607"/>
    <w:rsid w:val="00A273D6"/>
    <w:rsid w:val="00A27B38"/>
    <w:rsid w:val="00A329E0"/>
    <w:rsid w:val="00A32D82"/>
    <w:rsid w:val="00A344D5"/>
    <w:rsid w:val="00A356A2"/>
    <w:rsid w:val="00A361F7"/>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3689"/>
    <w:rsid w:val="00A64D2D"/>
    <w:rsid w:val="00A65921"/>
    <w:rsid w:val="00A66AF6"/>
    <w:rsid w:val="00A7138F"/>
    <w:rsid w:val="00A71FB3"/>
    <w:rsid w:val="00A724DE"/>
    <w:rsid w:val="00A725CC"/>
    <w:rsid w:val="00A75404"/>
    <w:rsid w:val="00A76B1C"/>
    <w:rsid w:val="00A77451"/>
    <w:rsid w:val="00A77479"/>
    <w:rsid w:val="00A7777A"/>
    <w:rsid w:val="00A80810"/>
    <w:rsid w:val="00A8143B"/>
    <w:rsid w:val="00A81747"/>
    <w:rsid w:val="00A849ED"/>
    <w:rsid w:val="00A85B0A"/>
    <w:rsid w:val="00A85D3B"/>
    <w:rsid w:val="00A866F4"/>
    <w:rsid w:val="00A8719A"/>
    <w:rsid w:val="00A87BD7"/>
    <w:rsid w:val="00A87E38"/>
    <w:rsid w:val="00A9002E"/>
    <w:rsid w:val="00A90378"/>
    <w:rsid w:val="00A915F3"/>
    <w:rsid w:val="00A92874"/>
    <w:rsid w:val="00A9532C"/>
    <w:rsid w:val="00A962EE"/>
    <w:rsid w:val="00A9754A"/>
    <w:rsid w:val="00AA0D76"/>
    <w:rsid w:val="00AA1C94"/>
    <w:rsid w:val="00AA300F"/>
    <w:rsid w:val="00AA3097"/>
    <w:rsid w:val="00AA6458"/>
    <w:rsid w:val="00AB0302"/>
    <w:rsid w:val="00AB0B6F"/>
    <w:rsid w:val="00AB0C87"/>
    <w:rsid w:val="00AB1EB6"/>
    <w:rsid w:val="00AB2CC7"/>
    <w:rsid w:val="00AB4A06"/>
    <w:rsid w:val="00AB5510"/>
    <w:rsid w:val="00AB5A1A"/>
    <w:rsid w:val="00AB6143"/>
    <w:rsid w:val="00AC0C97"/>
    <w:rsid w:val="00AC1955"/>
    <w:rsid w:val="00AC1CE0"/>
    <w:rsid w:val="00AC2EAC"/>
    <w:rsid w:val="00AC2F92"/>
    <w:rsid w:val="00AC364B"/>
    <w:rsid w:val="00AC388A"/>
    <w:rsid w:val="00AC3C44"/>
    <w:rsid w:val="00AC60C9"/>
    <w:rsid w:val="00AC6285"/>
    <w:rsid w:val="00AC66B7"/>
    <w:rsid w:val="00AC680B"/>
    <w:rsid w:val="00AD1D8C"/>
    <w:rsid w:val="00AD3B52"/>
    <w:rsid w:val="00AD3B7C"/>
    <w:rsid w:val="00AD3DCC"/>
    <w:rsid w:val="00AD43A3"/>
    <w:rsid w:val="00AD4463"/>
    <w:rsid w:val="00AD6651"/>
    <w:rsid w:val="00AD6C9D"/>
    <w:rsid w:val="00AD6F69"/>
    <w:rsid w:val="00AD7626"/>
    <w:rsid w:val="00AD7CAC"/>
    <w:rsid w:val="00AD7D81"/>
    <w:rsid w:val="00AE0444"/>
    <w:rsid w:val="00AE0BBD"/>
    <w:rsid w:val="00AE1E43"/>
    <w:rsid w:val="00AE4C02"/>
    <w:rsid w:val="00AE4DD8"/>
    <w:rsid w:val="00AE53C8"/>
    <w:rsid w:val="00AE56ED"/>
    <w:rsid w:val="00AE7283"/>
    <w:rsid w:val="00AE77E3"/>
    <w:rsid w:val="00AF2022"/>
    <w:rsid w:val="00AF2D69"/>
    <w:rsid w:val="00AF38BA"/>
    <w:rsid w:val="00AF4E1C"/>
    <w:rsid w:val="00AF5A95"/>
    <w:rsid w:val="00AF6698"/>
    <w:rsid w:val="00AF67A4"/>
    <w:rsid w:val="00AF69FD"/>
    <w:rsid w:val="00AF6C0E"/>
    <w:rsid w:val="00AFDA10"/>
    <w:rsid w:val="00B0104A"/>
    <w:rsid w:val="00B01E92"/>
    <w:rsid w:val="00B02C79"/>
    <w:rsid w:val="00B03296"/>
    <w:rsid w:val="00B0556E"/>
    <w:rsid w:val="00B0643A"/>
    <w:rsid w:val="00B069A1"/>
    <w:rsid w:val="00B06C97"/>
    <w:rsid w:val="00B109FD"/>
    <w:rsid w:val="00B1147F"/>
    <w:rsid w:val="00B114A6"/>
    <w:rsid w:val="00B14E9C"/>
    <w:rsid w:val="00B17530"/>
    <w:rsid w:val="00B20F6B"/>
    <w:rsid w:val="00B21265"/>
    <w:rsid w:val="00B21CDA"/>
    <w:rsid w:val="00B22095"/>
    <w:rsid w:val="00B22DD4"/>
    <w:rsid w:val="00B23B45"/>
    <w:rsid w:val="00B2703D"/>
    <w:rsid w:val="00B274DE"/>
    <w:rsid w:val="00B3015E"/>
    <w:rsid w:val="00B31271"/>
    <w:rsid w:val="00B314AF"/>
    <w:rsid w:val="00B32442"/>
    <w:rsid w:val="00B32738"/>
    <w:rsid w:val="00B32BAA"/>
    <w:rsid w:val="00B33A61"/>
    <w:rsid w:val="00B34215"/>
    <w:rsid w:val="00B372BE"/>
    <w:rsid w:val="00B37E72"/>
    <w:rsid w:val="00B402A5"/>
    <w:rsid w:val="00B40E17"/>
    <w:rsid w:val="00B41C8B"/>
    <w:rsid w:val="00B42110"/>
    <w:rsid w:val="00B42A61"/>
    <w:rsid w:val="00B4373E"/>
    <w:rsid w:val="00B4464C"/>
    <w:rsid w:val="00B45755"/>
    <w:rsid w:val="00B462ED"/>
    <w:rsid w:val="00B466BA"/>
    <w:rsid w:val="00B46832"/>
    <w:rsid w:val="00B474DF"/>
    <w:rsid w:val="00B477AA"/>
    <w:rsid w:val="00B47E41"/>
    <w:rsid w:val="00B50681"/>
    <w:rsid w:val="00B51718"/>
    <w:rsid w:val="00B5246B"/>
    <w:rsid w:val="00B541D1"/>
    <w:rsid w:val="00B5495C"/>
    <w:rsid w:val="00B55ECA"/>
    <w:rsid w:val="00B569E2"/>
    <w:rsid w:val="00B56E65"/>
    <w:rsid w:val="00B570BB"/>
    <w:rsid w:val="00B60D1C"/>
    <w:rsid w:val="00B6646F"/>
    <w:rsid w:val="00B66EA9"/>
    <w:rsid w:val="00B7290B"/>
    <w:rsid w:val="00B72E93"/>
    <w:rsid w:val="00B74892"/>
    <w:rsid w:val="00B7587C"/>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4E7"/>
    <w:rsid w:val="00BC059C"/>
    <w:rsid w:val="00BC13A8"/>
    <w:rsid w:val="00BC1633"/>
    <w:rsid w:val="00BC2B4C"/>
    <w:rsid w:val="00BC567F"/>
    <w:rsid w:val="00BD0405"/>
    <w:rsid w:val="00BD10A4"/>
    <w:rsid w:val="00BD56EF"/>
    <w:rsid w:val="00BD5CC4"/>
    <w:rsid w:val="00BD7889"/>
    <w:rsid w:val="00BE0DBB"/>
    <w:rsid w:val="00BE11C1"/>
    <w:rsid w:val="00BE11E2"/>
    <w:rsid w:val="00BE2A98"/>
    <w:rsid w:val="00BE3746"/>
    <w:rsid w:val="00BE3E5C"/>
    <w:rsid w:val="00BE5CEE"/>
    <w:rsid w:val="00BE5F04"/>
    <w:rsid w:val="00BE60C0"/>
    <w:rsid w:val="00BE6918"/>
    <w:rsid w:val="00BE79EB"/>
    <w:rsid w:val="00BF03ED"/>
    <w:rsid w:val="00BF19ED"/>
    <w:rsid w:val="00BF33F7"/>
    <w:rsid w:val="00BF444F"/>
    <w:rsid w:val="00BF5AC8"/>
    <w:rsid w:val="00BF7871"/>
    <w:rsid w:val="00BF78B6"/>
    <w:rsid w:val="00BF7C50"/>
    <w:rsid w:val="00C00BB1"/>
    <w:rsid w:val="00C011D9"/>
    <w:rsid w:val="00C0134E"/>
    <w:rsid w:val="00C01DD2"/>
    <w:rsid w:val="00C021C2"/>
    <w:rsid w:val="00C03C55"/>
    <w:rsid w:val="00C0691B"/>
    <w:rsid w:val="00C06D56"/>
    <w:rsid w:val="00C0742F"/>
    <w:rsid w:val="00C103F3"/>
    <w:rsid w:val="00C111DF"/>
    <w:rsid w:val="00C171C1"/>
    <w:rsid w:val="00C172A3"/>
    <w:rsid w:val="00C201B0"/>
    <w:rsid w:val="00C20C6C"/>
    <w:rsid w:val="00C2172B"/>
    <w:rsid w:val="00C21B3E"/>
    <w:rsid w:val="00C2438E"/>
    <w:rsid w:val="00C26B31"/>
    <w:rsid w:val="00C273C6"/>
    <w:rsid w:val="00C30779"/>
    <w:rsid w:val="00C30965"/>
    <w:rsid w:val="00C351C8"/>
    <w:rsid w:val="00C3691C"/>
    <w:rsid w:val="00C371DD"/>
    <w:rsid w:val="00C37A61"/>
    <w:rsid w:val="00C43B4C"/>
    <w:rsid w:val="00C43C6E"/>
    <w:rsid w:val="00C448CB"/>
    <w:rsid w:val="00C471E3"/>
    <w:rsid w:val="00C47C48"/>
    <w:rsid w:val="00C52427"/>
    <w:rsid w:val="00C526BE"/>
    <w:rsid w:val="00C5348B"/>
    <w:rsid w:val="00C556D8"/>
    <w:rsid w:val="00C57293"/>
    <w:rsid w:val="00C5793D"/>
    <w:rsid w:val="00C60BB3"/>
    <w:rsid w:val="00C6184B"/>
    <w:rsid w:val="00C61E0C"/>
    <w:rsid w:val="00C63718"/>
    <w:rsid w:val="00C63DE0"/>
    <w:rsid w:val="00C6499B"/>
    <w:rsid w:val="00C64BF7"/>
    <w:rsid w:val="00C652E1"/>
    <w:rsid w:val="00C65952"/>
    <w:rsid w:val="00C65AA1"/>
    <w:rsid w:val="00C65B5A"/>
    <w:rsid w:val="00C669CB"/>
    <w:rsid w:val="00C67BA1"/>
    <w:rsid w:val="00C71E75"/>
    <w:rsid w:val="00C763B8"/>
    <w:rsid w:val="00C76A40"/>
    <w:rsid w:val="00C77746"/>
    <w:rsid w:val="00C805AD"/>
    <w:rsid w:val="00C8097A"/>
    <w:rsid w:val="00C82BD4"/>
    <w:rsid w:val="00C83CD2"/>
    <w:rsid w:val="00C84F17"/>
    <w:rsid w:val="00C857D1"/>
    <w:rsid w:val="00C878F5"/>
    <w:rsid w:val="00C93853"/>
    <w:rsid w:val="00C93B2E"/>
    <w:rsid w:val="00C9474E"/>
    <w:rsid w:val="00C96948"/>
    <w:rsid w:val="00CA1479"/>
    <w:rsid w:val="00CA1EB8"/>
    <w:rsid w:val="00CA3AB9"/>
    <w:rsid w:val="00CA6C84"/>
    <w:rsid w:val="00CB016E"/>
    <w:rsid w:val="00CB11AF"/>
    <w:rsid w:val="00CB3794"/>
    <w:rsid w:val="00CB699D"/>
    <w:rsid w:val="00CB69E3"/>
    <w:rsid w:val="00CC174D"/>
    <w:rsid w:val="00CC1B97"/>
    <w:rsid w:val="00CC2245"/>
    <w:rsid w:val="00CC476A"/>
    <w:rsid w:val="00CC5281"/>
    <w:rsid w:val="00CC62EB"/>
    <w:rsid w:val="00CC6BFD"/>
    <w:rsid w:val="00CC787D"/>
    <w:rsid w:val="00CC7DC5"/>
    <w:rsid w:val="00CD023E"/>
    <w:rsid w:val="00CD1F4F"/>
    <w:rsid w:val="00CD2159"/>
    <w:rsid w:val="00CD2300"/>
    <w:rsid w:val="00CD3175"/>
    <w:rsid w:val="00CD354F"/>
    <w:rsid w:val="00CD3E10"/>
    <w:rsid w:val="00CD4D45"/>
    <w:rsid w:val="00CD5CC7"/>
    <w:rsid w:val="00CD5D21"/>
    <w:rsid w:val="00CD7825"/>
    <w:rsid w:val="00CE0F06"/>
    <w:rsid w:val="00CE1B20"/>
    <w:rsid w:val="00CE2B92"/>
    <w:rsid w:val="00CE5AD1"/>
    <w:rsid w:val="00CE671F"/>
    <w:rsid w:val="00CE7661"/>
    <w:rsid w:val="00CF0D27"/>
    <w:rsid w:val="00CF0FD2"/>
    <w:rsid w:val="00CF17EF"/>
    <w:rsid w:val="00CF3328"/>
    <w:rsid w:val="00CF34F5"/>
    <w:rsid w:val="00CF3570"/>
    <w:rsid w:val="00CF4628"/>
    <w:rsid w:val="00CF47D1"/>
    <w:rsid w:val="00CF5045"/>
    <w:rsid w:val="00CF7767"/>
    <w:rsid w:val="00D0003F"/>
    <w:rsid w:val="00D02059"/>
    <w:rsid w:val="00D02073"/>
    <w:rsid w:val="00D021E7"/>
    <w:rsid w:val="00D03476"/>
    <w:rsid w:val="00D0554E"/>
    <w:rsid w:val="00D05E4F"/>
    <w:rsid w:val="00D05F30"/>
    <w:rsid w:val="00D12FDC"/>
    <w:rsid w:val="00D13024"/>
    <w:rsid w:val="00D13EE0"/>
    <w:rsid w:val="00D150A3"/>
    <w:rsid w:val="00D15C3A"/>
    <w:rsid w:val="00D1665F"/>
    <w:rsid w:val="00D22ADF"/>
    <w:rsid w:val="00D22EFA"/>
    <w:rsid w:val="00D25A6D"/>
    <w:rsid w:val="00D26F3A"/>
    <w:rsid w:val="00D30323"/>
    <w:rsid w:val="00D3292C"/>
    <w:rsid w:val="00D33B9E"/>
    <w:rsid w:val="00D35CD2"/>
    <w:rsid w:val="00D40303"/>
    <w:rsid w:val="00D40C69"/>
    <w:rsid w:val="00D41651"/>
    <w:rsid w:val="00D41D08"/>
    <w:rsid w:val="00D41FBE"/>
    <w:rsid w:val="00D425A3"/>
    <w:rsid w:val="00D42A59"/>
    <w:rsid w:val="00D449C1"/>
    <w:rsid w:val="00D44DE4"/>
    <w:rsid w:val="00D4534A"/>
    <w:rsid w:val="00D45B4E"/>
    <w:rsid w:val="00D46146"/>
    <w:rsid w:val="00D46A3D"/>
    <w:rsid w:val="00D47AB4"/>
    <w:rsid w:val="00D519C3"/>
    <w:rsid w:val="00D52922"/>
    <w:rsid w:val="00D56E29"/>
    <w:rsid w:val="00D5776F"/>
    <w:rsid w:val="00D57D5F"/>
    <w:rsid w:val="00D6060A"/>
    <w:rsid w:val="00D61CBC"/>
    <w:rsid w:val="00D6271C"/>
    <w:rsid w:val="00D64E13"/>
    <w:rsid w:val="00D65489"/>
    <w:rsid w:val="00D65B4A"/>
    <w:rsid w:val="00D6685B"/>
    <w:rsid w:val="00D6714A"/>
    <w:rsid w:val="00D70514"/>
    <w:rsid w:val="00D70716"/>
    <w:rsid w:val="00D7080B"/>
    <w:rsid w:val="00D70BFD"/>
    <w:rsid w:val="00D7435A"/>
    <w:rsid w:val="00D7606A"/>
    <w:rsid w:val="00D77F4E"/>
    <w:rsid w:val="00D86AF3"/>
    <w:rsid w:val="00D9310F"/>
    <w:rsid w:val="00D93508"/>
    <w:rsid w:val="00D951A9"/>
    <w:rsid w:val="00D978F9"/>
    <w:rsid w:val="00D97F67"/>
    <w:rsid w:val="00DA223A"/>
    <w:rsid w:val="00DA2BAC"/>
    <w:rsid w:val="00DA531F"/>
    <w:rsid w:val="00DA5EA1"/>
    <w:rsid w:val="00DA6740"/>
    <w:rsid w:val="00DA6ACB"/>
    <w:rsid w:val="00DB0161"/>
    <w:rsid w:val="00DB07CC"/>
    <w:rsid w:val="00DB4D95"/>
    <w:rsid w:val="00DB526D"/>
    <w:rsid w:val="00DB584F"/>
    <w:rsid w:val="00DB613D"/>
    <w:rsid w:val="00DC1350"/>
    <w:rsid w:val="00DC2FAF"/>
    <w:rsid w:val="00DC3A65"/>
    <w:rsid w:val="00DC421F"/>
    <w:rsid w:val="00DC4605"/>
    <w:rsid w:val="00DC4E23"/>
    <w:rsid w:val="00DC7D6E"/>
    <w:rsid w:val="00DD05AA"/>
    <w:rsid w:val="00DD249E"/>
    <w:rsid w:val="00DD28FC"/>
    <w:rsid w:val="00DD2A00"/>
    <w:rsid w:val="00DD38C6"/>
    <w:rsid w:val="00DD537E"/>
    <w:rsid w:val="00DD76BA"/>
    <w:rsid w:val="00DE03C7"/>
    <w:rsid w:val="00DE0D7D"/>
    <w:rsid w:val="00DE1A5E"/>
    <w:rsid w:val="00DE2071"/>
    <w:rsid w:val="00DE2B56"/>
    <w:rsid w:val="00DE2E56"/>
    <w:rsid w:val="00DE4786"/>
    <w:rsid w:val="00DE50CA"/>
    <w:rsid w:val="00DE51F8"/>
    <w:rsid w:val="00DE5379"/>
    <w:rsid w:val="00DE6F37"/>
    <w:rsid w:val="00DF10AD"/>
    <w:rsid w:val="00DF19F7"/>
    <w:rsid w:val="00DF1F93"/>
    <w:rsid w:val="00DF5898"/>
    <w:rsid w:val="00DF7CAC"/>
    <w:rsid w:val="00E01EBA"/>
    <w:rsid w:val="00E028FA"/>
    <w:rsid w:val="00E03500"/>
    <w:rsid w:val="00E103A7"/>
    <w:rsid w:val="00E10BA3"/>
    <w:rsid w:val="00E11194"/>
    <w:rsid w:val="00E12129"/>
    <w:rsid w:val="00E12F58"/>
    <w:rsid w:val="00E13409"/>
    <w:rsid w:val="00E1490A"/>
    <w:rsid w:val="00E14EFA"/>
    <w:rsid w:val="00E15512"/>
    <w:rsid w:val="00E165DA"/>
    <w:rsid w:val="00E16901"/>
    <w:rsid w:val="00E1763C"/>
    <w:rsid w:val="00E20020"/>
    <w:rsid w:val="00E20029"/>
    <w:rsid w:val="00E203BC"/>
    <w:rsid w:val="00E20C33"/>
    <w:rsid w:val="00E2262D"/>
    <w:rsid w:val="00E227FB"/>
    <w:rsid w:val="00E23663"/>
    <w:rsid w:val="00E239D3"/>
    <w:rsid w:val="00E2512F"/>
    <w:rsid w:val="00E27462"/>
    <w:rsid w:val="00E27C27"/>
    <w:rsid w:val="00E32523"/>
    <w:rsid w:val="00E352B7"/>
    <w:rsid w:val="00E359F2"/>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52B"/>
    <w:rsid w:val="00E649F3"/>
    <w:rsid w:val="00E64FF5"/>
    <w:rsid w:val="00E65178"/>
    <w:rsid w:val="00E66AEB"/>
    <w:rsid w:val="00E671C4"/>
    <w:rsid w:val="00E71706"/>
    <w:rsid w:val="00E83527"/>
    <w:rsid w:val="00E87E63"/>
    <w:rsid w:val="00E908B0"/>
    <w:rsid w:val="00E91182"/>
    <w:rsid w:val="00E92340"/>
    <w:rsid w:val="00E926AF"/>
    <w:rsid w:val="00E928E4"/>
    <w:rsid w:val="00E93D72"/>
    <w:rsid w:val="00E9580E"/>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4A37"/>
    <w:rsid w:val="00EC5069"/>
    <w:rsid w:val="00EC5961"/>
    <w:rsid w:val="00EC5D2F"/>
    <w:rsid w:val="00EC715D"/>
    <w:rsid w:val="00ED051E"/>
    <w:rsid w:val="00ED0BC8"/>
    <w:rsid w:val="00ED1A88"/>
    <w:rsid w:val="00ED2B57"/>
    <w:rsid w:val="00ED3DAC"/>
    <w:rsid w:val="00ED6250"/>
    <w:rsid w:val="00ED7D56"/>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25BD"/>
    <w:rsid w:val="00EF3820"/>
    <w:rsid w:val="00EF3BA7"/>
    <w:rsid w:val="00F029AC"/>
    <w:rsid w:val="00F02A76"/>
    <w:rsid w:val="00F03FA0"/>
    <w:rsid w:val="00F0418B"/>
    <w:rsid w:val="00F050AD"/>
    <w:rsid w:val="00F05DE1"/>
    <w:rsid w:val="00F060B9"/>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354BE"/>
    <w:rsid w:val="00F40CA9"/>
    <w:rsid w:val="00F41315"/>
    <w:rsid w:val="00F42554"/>
    <w:rsid w:val="00F434AA"/>
    <w:rsid w:val="00F43F5B"/>
    <w:rsid w:val="00F44D64"/>
    <w:rsid w:val="00F47CAD"/>
    <w:rsid w:val="00F504B5"/>
    <w:rsid w:val="00F51D61"/>
    <w:rsid w:val="00F52A28"/>
    <w:rsid w:val="00F53C55"/>
    <w:rsid w:val="00F54B89"/>
    <w:rsid w:val="00F55346"/>
    <w:rsid w:val="00F558F7"/>
    <w:rsid w:val="00F57B9F"/>
    <w:rsid w:val="00F6168A"/>
    <w:rsid w:val="00F61929"/>
    <w:rsid w:val="00F6415F"/>
    <w:rsid w:val="00F65BED"/>
    <w:rsid w:val="00F66953"/>
    <w:rsid w:val="00F66C85"/>
    <w:rsid w:val="00F66D94"/>
    <w:rsid w:val="00F66E2B"/>
    <w:rsid w:val="00F673BD"/>
    <w:rsid w:val="00F700B0"/>
    <w:rsid w:val="00F70A16"/>
    <w:rsid w:val="00F72601"/>
    <w:rsid w:val="00F73762"/>
    <w:rsid w:val="00F7410C"/>
    <w:rsid w:val="00F748E0"/>
    <w:rsid w:val="00F800B3"/>
    <w:rsid w:val="00F8077B"/>
    <w:rsid w:val="00F81A3D"/>
    <w:rsid w:val="00F83DC1"/>
    <w:rsid w:val="00F8464B"/>
    <w:rsid w:val="00F85989"/>
    <w:rsid w:val="00F85BB7"/>
    <w:rsid w:val="00F87C44"/>
    <w:rsid w:val="00F902F2"/>
    <w:rsid w:val="00F92380"/>
    <w:rsid w:val="00F92B69"/>
    <w:rsid w:val="00F93451"/>
    <w:rsid w:val="00F95B31"/>
    <w:rsid w:val="00FA178C"/>
    <w:rsid w:val="00FA1C5D"/>
    <w:rsid w:val="00FA4775"/>
    <w:rsid w:val="00FA4C4F"/>
    <w:rsid w:val="00FA5730"/>
    <w:rsid w:val="00FA5DE7"/>
    <w:rsid w:val="00FA6413"/>
    <w:rsid w:val="00FA6EEA"/>
    <w:rsid w:val="00FB0EB6"/>
    <w:rsid w:val="00FB1100"/>
    <w:rsid w:val="00FB2722"/>
    <w:rsid w:val="00FB302F"/>
    <w:rsid w:val="00FB33DF"/>
    <w:rsid w:val="00FB3437"/>
    <w:rsid w:val="00FB5211"/>
    <w:rsid w:val="00FB5695"/>
    <w:rsid w:val="00FB5CB5"/>
    <w:rsid w:val="00FB5D8E"/>
    <w:rsid w:val="00FC0411"/>
    <w:rsid w:val="00FC1194"/>
    <w:rsid w:val="00FC2A40"/>
    <w:rsid w:val="00FC3C20"/>
    <w:rsid w:val="00FC4E66"/>
    <w:rsid w:val="00FD05F6"/>
    <w:rsid w:val="00FD2710"/>
    <w:rsid w:val="00FD5115"/>
    <w:rsid w:val="00FD5362"/>
    <w:rsid w:val="00FD5613"/>
    <w:rsid w:val="00FD5CAE"/>
    <w:rsid w:val="00FD6176"/>
    <w:rsid w:val="00FD6C19"/>
    <w:rsid w:val="00FE0846"/>
    <w:rsid w:val="00FE0FC8"/>
    <w:rsid w:val="00FE2B20"/>
    <w:rsid w:val="00FE339D"/>
    <w:rsid w:val="00FE43D7"/>
    <w:rsid w:val="00FE4B29"/>
    <w:rsid w:val="00FE4D56"/>
    <w:rsid w:val="00FE6AAF"/>
    <w:rsid w:val="00FE6DB9"/>
    <w:rsid w:val="00FE710D"/>
    <w:rsid w:val="00FE7816"/>
    <w:rsid w:val="00FE7935"/>
    <w:rsid w:val="00FE7983"/>
    <w:rsid w:val="00FF015B"/>
    <w:rsid w:val="00FF1E09"/>
    <w:rsid w:val="00FF698D"/>
    <w:rsid w:val="00FF7BDF"/>
    <w:rsid w:val="01678135"/>
    <w:rsid w:val="017CE678"/>
    <w:rsid w:val="01FF21A9"/>
    <w:rsid w:val="02018F08"/>
    <w:rsid w:val="020CD0D7"/>
    <w:rsid w:val="02300CA3"/>
    <w:rsid w:val="0251F4DC"/>
    <w:rsid w:val="025DAC72"/>
    <w:rsid w:val="025DE97D"/>
    <w:rsid w:val="026C7A82"/>
    <w:rsid w:val="0274B41B"/>
    <w:rsid w:val="031A867B"/>
    <w:rsid w:val="03BE5CBD"/>
    <w:rsid w:val="03C45043"/>
    <w:rsid w:val="03F2468F"/>
    <w:rsid w:val="0429E77E"/>
    <w:rsid w:val="0446507D"/>
    <w:rsid w:val="046DFD93"/>
    <w:rsid w:val="05160AD9"/>
    <w:rsid w:val="052231EC"/>
    <w:rsid w:val="05D62392"/>
    <w:rsid w:val="05D9860E"/>
    <w:rsid w:val="060F94B4"/>
    <w:rsid w:val="0662AAE7"/>
    <w:rsid w:val="0674979D"/>
    <w:rsid w:val="06C3D891"/>
    <w:rsid w:val="06CD31C0"/>
    <w:rsid w:val="0753BD34"/>
    <w:rsid w:val="076E0955"/>
    <w:rsid w:val="079CDEAF"/>
    <w:rsid w:val="07A919D6"/>
    <w:rsid w:val="08105C47"/>
    <w:rsid w:val="0869502C"/>
    <w:rsid w:val="0919B236"/>
    <w:rsid w:val="0955F54B"/>
    <w:rsid w:val="09A8D3AB"/>
    <w:rsid w:val="09C1F6E7"/>
    <w:rsid w:val="0A2C0F45"/>
    <w:rsid w:val="0A484F29"/>
    <w:rsid w:val="0A6FCEE9"/>
    <w:rsid w:val="0AA37BBC"/>
    <w:rsid w:val="0AC189A2"/>
    <w:rsid w:val="0B510B98"/>
    <w:rsid w:val="0BA36049"/>
    <w:rsid w:val="0BD9D654"/>
    <w:rsid w:val="0BF27405"/>
    <w:rsid w:val="0C15AB0A"/>
    <w:rsid w:val="0C5122BC"/>
    <w:rsid w:val="0C5D005F"/>
    <w:rsid w:val="0CB470A0"/>
    <w:rsid w:val="0CC61EA3"/>
    <w:rsid w:val="0CC88250"/>
    <w:rsid w:val="0CD2E910"/>
    <w:rsid w:val="0D33A390"/>
    <w:rsid w:val="0D38FCAF"/>
    <w:rsid w:val="0D6390D3"/>
    <w:rsid w:val="0DA80593"/>
    <w:rsid w:val="0DBF5B75"/>
    <w:rsid w:val="0E52F37B"/>
    <w:rsid w:val="0E97A3B1"/>
    <w:rsid w:val="0ED250E1"/>
    <w:rsid w:val="0EE362C7"/>
    <w:rsid w:val="0EEEB2E1"/>
    <w:rsid w:val="0F015D0B"/>
    <w:rsid w:val="0F358E04"/>
    <w:rsid w:val="0F952AAD"/>
    <w:rsid w:val="0F9617D0"/>
    <w:rsid w:val="0FA0B6E1"/>
    <w:rsid w:val="0FA673BD"/>
    <w:rsid w:val="1005B29B"/>
    <w:rsid w:val="104F166A"/>
    <w:rsid w:val="1057F172"/>
    <w:rsid w:val="105D1921"/>
    <w:rsid w:val="1101C00D"/>
    <w:rsid w:val="116E0E7A"/>
    <w:rsid w:val="119C4796"/>
    <w:rsid w:val="11C0D881"/>
    <w:rsid w:val="11E266CB"/>
    <w:rsid w:val="11FF127F"/>
    <w:rsid w:val="120D19D8"/>
    <w:rsid w:val="120FE5D9"/>
    <w:rsid w:val="121A9E74"/>
    <w:rsid w:val="12544469"/>
    <w:rsid w:val="126A5F24"/>
    <w:rsid w:val="127E5C76"/>
    <w:rsid w:val="12AD84DD"/>
    <w:rsid w:val="1357158B"/>
    <w:rsid w:val="1368EFA6"/>
    <w:rsid w:val="1376DEAD"/>
    <w:rsid w:val="13C48771"/>
    <w:rsid w:val="13C80587"/>
    <w:rsid w:val="142E3D8B"/>
    <w:rsid w:val="1491AE7B"/>
    <w:rsid w:val="150515F9"/>
    <w:rsid w:val="1527B478"/>
    <w:rsid w:val="1528E211"/>
    <w:rsid w:val="15636DEB"/>
    <w:rsid w:val="159DE829"/>
    <w:rsid w:val="15BFE7A0"/>
    <w:rsid w:val="15E2D1B2"/>
    <w:rsid w:val="15F996D0"/>
    <w:rsid w:val="160E16D9"/>
    <w:rsid w:val="161D6D84"/>
    <w:rsid w:val="164A0A3B"/>
    <w:rsid w:val="168AD633"/>
    <w:rsid w:val="168E97A9"/>
    <w:rsid w:val="169EF3B4"/>
    <w:rsid w:val="16AD73A7"/>
    <w:rsid w:val="16C819A2"/>
    <w:rsid w:val="16D40FB4"/>
    <w:rsid w:val="171A8D2B"/>
    <w:rsid w:val="174D6B03"/>
    <w:rsid w:val="17610937"/>
    <w:rsid w:val="17758BDC"/>
    <w:rsid w:val="177701E1"/>
    <w:rsid w:val="17893617"/>
    <w:rsid w:val="17AA89BB"/>
    <w:rsid w:val="17FA95B5"/>
    <w:rsid w:val="18132794"/>
    <w:rsid w:val="181A0882"/>
    <w:rsid w:val="18722E03"/>
    <w:rsid w:val="18B9B8C4"/>
    <w:rsid w:val="192A5EDC"/>
    <w:rsid w:val="1957F287"/>
    <w:rsid w:val="19A7FDAE"/>
    <w:rsid w:val="19C9A64B"/>
    <w:rsid w:val="19CCD9B3"/>
    <w:rsid w:val="19FAF174"/>
    <w:rsid w:val="1AA02984"/>
    <w:rsid w:val="1AC0B35D"/>
    <w:rsid w:val="1AD847D4"/>
    <w:rsid w:val="1B1ED540"/>
    <w:rsid w:val="1B4838AF"/>
    <w:rsid w:val="1B57CB4E"/>
    <w:rsid w:val="1B67DAA3"/>
    <w:rsid w:val="1B68F6EE"/>
    <w:rsid w:val="1B80738E"/>
    <w:rsid w:val="1B905491"/>
    <w:rsid w:val="1BB461B3"/>
    <w:rsid w:val="1C285A03"/>
    <w:rsid w:val="1CA1273D"/>
    <w:rsid w:val="1CA2B0D4"/>
    <w:rsid w:val="1CC79082"/>
    <w:rsid w:val="1CD123B4"/>
    <w:rsid w:val="1CD6CA0C"/>
    <w:rsid w:val="1CDBF678"/>
    <w:rsid w:val="1CDCF53F"/>
    <w:rsid w:val="1CF635E9"/>
    <w:rsid w:val="1D0340B3"/>
    <w:rsid w:val="1D7EF457"/>
    <w:rsid w:val="1D83667C"/>
    <w:rsid w:val="1DB09D90"/>
    <w:rsid w:val="1DCBED32"/>
    <w:rsid w:val="1DEBE54D"/>
    <w:rsid w:val="1E5C112D"/>
    <w:rsid w:val="1E634519"/>
    <w:rsid w:val="1EDB774E"/>
    <w:rsid w:val="1EE14A1B"/>
    <w:rsid w:val="1F0E902A"/>
    <w:rsid w:val="1F13A447"/>
    <w:rsid w:val="1F32060A"/>
    <w:rsid w:val="1F418513"/>
    <w:rsid w:val="1F4AB650"/>
    <w:rsid w:val="1FFA029A"/>
    <w:rsid w:val="20291180"/>
    <w:rsid w:val="20A55C87"/>
    <w:rsid w:val="20EE26D6"/>
    <w:rsid w:val="21177BA9"/>
    <w:rsid w:val="214BE961"/>
    <w:rsid w:val="21A92CEA"/>
    <w:rsid w:val="21CDA53B"/>
    <w:rsid w:val="21F0BB7F"/>
    <w:rsid w:val="22D26109"/>
    <w:rsid w:val="22E7B504"/>
    <w:rsid w:val="23EDE3AA"/>
    <w:rsid w:val="23F0EDA4"/>
    <w:rsid w:val="2409CB11"/>
    <w:rsid w:val="240B8149"/>
    <w:rsid w:val="24131293"/>
    <w:rsid w:val="242C98DD"/>
    <w:rsid w:val="2461B467"/>
    <w:rsid w:val="2461B8D7"/>
    <w:rsid w:val="24745044"/>
    <w:rsid w:val="24B551C2"/>
    <w:rsid w:val="24C16780"/>
    <w:rsid w:val="24E4EEBE"/>
    <w:rsid w:val="25A6BC87"/>
    <w:rsid w:val="25C27ECD"/>
    <w:rsid w:val="25C7135B"/>
    <w:rsid w:val="25E7E47F"/>
    <w:rsid w:val="25F2F017"/>
    <w:rsid w:val="25F57BC0"/>
    <w:rsid w:val="25F95E5A"/>
    <w:rsid w:val="2636D17E"/>
    <w:rsid w:val="264885C2"/>
    <w:rsid w:val="266B35D1"/>
    <w:rsid w:val="26E0E3D1"/>
    <w:rsid w:val="270499A3"/>
    <w:rsid w:val="271A8847"/>
    <w:rsid w:val="2720B9D1"/>
    <w:rsid w:val="272BEF44"/>
    <w:rsid w:val="273278A9"/>
    <w:rsid w:val="276D5CA0"/>
    <w:rsid w:val="2789B634"/>
    <w:rsid w:val="280ABABA"/>
    <w:rsid w:val="282DF538"/>
    <w:rsid w:val="28363DF1"/>
    <w:rsid w:val="28713B08"/>
    <w:rsid w:val="28991DE8"/>
    <w:rsid w:val="28A1658B"/>
    <w:rsid w:val="28A708F5"/>
    <w:rsid w:val="28EF4F50"/>
    <w:rsid w:val="28F4D22A"/>
    <w:rsid w:val="29245058"/>
    <w:rsid w:val="29A3C62E"/>
    <w:rsid w:val="2A3CAB1B"/>
    <w:rsid w:val="2A4287E8"/>
    <w:rsid w:val="2A624DA9"/>
    <w:rsid w:val="2A7D80A3"/>
    <w:rsid w:val="2A85E006"/>
    <w:rsid w:val="2AF87FB4"/>
    <w:rsid w:val="2B1C61F2"/>
    <w:rsid w:val="2B61AD9C"/>
    <w:rsid w:val="2B6391A9"/>
    <w:rsid w:val="2B7B2E0B"/>
    <w:rsid w:val="2B7EE4D4"/>
    <w:rsid w:val="2BBBD85D"/>
    <w:rsid w:val="2BC89BB4"/>
    <w:rsid w:val="2BCE0388"/>
    <w:rsid w:val="2C477104"/>
    <w:rsid w:val="2C916A29"/>
    <w:rsid w:val="2CAF9833"/>
    <w:rsid w:val="2CD5B31F"/>
    <w:rsid w:val="2CDF99A5"/>
    <w:rsid w:val="2D413007"/>
    <w:rsid w:val="2D646C15"/>
    <w:rsid w:val="2DCDC675"/>
    <w:rsid w:val="2E2DBB11"/>
    <w:rsid w:val="2E348C7A"/>
    <w:rsid w:val="2E46817D"/>
    <w:rsid w:val="2E57081D"/>
    <w:rsid w:val="2E585E49"/>
    <w:rsid w:val="2E5E008A"/>
    <w:rsid w:val="2E7C60C0"/>
    <w:rsid w:val="2EED694B"/>
    <w:rsid w:val="2EF3A102"/>
    <w:rsid w:val="2EF905FD"/>
    <w:rsid w:val="2F15A86A"/>
    <w:rsid w:val="2F555CE1"/>
    <w:rsid w:val="2F61B35C"/>
    <w:rsid w:val="2FDD408E"/>
    <w:rsid w:val="2FED5C32"/>
    <w:rsid w:val="301ACBF5"/>
    <w:rsid w:val="30495BC2"/>
    <w:rsid w:val="30593347"/>
    <w:rsid w:val="3078DA0D"/>
    <w:rsid w:val="319362FF"/>
    <w:rsid w:val="319B9FFB"/>
    <w:rsid w:val="319D5F45"/>
    <w:rsid w:val="31B84054"/>
    <w:rsid w:val="31E1EA0F"/>
    <w:rsid w:val="31FAB729"/>
    <w:rsid w:val="327A1361"/>
    <w:rsid w:val="32C07E7B"/>
    <w:rsid w:val="331E1501"/>
    <w:rsid w:val="33204AEF"/>
    <w:rsid w:val="333A165E"/>
    <w:rsid w:val="3355244E"/>
    <w:rsid w:val="336B77A4"/>
    <w:rsid w:val="3384AC07"/>
    <w:rsid w:val="338E1A1B"/>
    <w:rsid w:val="33B42EAF"/>
    <w:rsid w:val="33E894CB"/>
    <w:rsid w:val="33FA6513"/>
    <w:rsid w:val="342E5C4A"/>
    <w:rsid w:val="34734A51"/>
    <w:rsid w:val="34CA4206"/>
    <w:rsid w:val="35022EAC"/>
    <w:rsid w:val="354A7D93"/>
    <w:rsid w:val="354B08FA"/>
    <w:rsid w:val="354EC2A1"/>
    <w:rsid w:val="35A24327"/>
    <w:rsid w:val="35A8198D"/>
    <w:rsid w:val="35A87BFC"/>
    <w:rsid w:val="36EBA823"/>
    <w:rsid w:val="3781BF49"/>
    <w:rsid w:val="37BB7C76"/>
    <w:rsid w:val="37C755CA"/>
    <w:rsid w:val="37EA7031"/>
    <w:rsid w:val="37EE9683"/>
    <w:rsid w:val="3869089F"/>
    <w:rsid w:val="389A17BD"/>
    <w:rsid w:val="389C13B5"/>
    <w:rsid w:val="38A2F23F"/>
    <w:rsid w:val="38BCFB06"/>
    <w:rsid w:val="3923658B"/>
    <w:rsid w:val="39396FD9"/>
    <w:rsid w:val="395A9DCF"/>
    <w:rsid w:val="3A297EDD"/>
    <w:rsid w:val="3A4D2346"/>
    <w:rsid w:val="3A52466A"/>
    <w:rsid w:val="3A80FBDD"/>
    <w:rsid w:val="3A9A5290"/>
    <w:rsid w:val="3AB35A87"/>
    <w:rsid w:val="3AD80C95"/>
    <w:rsid w:val="3AE84CA4"/>
    <w:rsid w:val="3BA8EA28"/>
    <w:rsid w:val="3C011E6A"/>
    <w:rsid w:val="3C0F21F6"/>
    <w:rsid w:val="3C1CA37C"/>
    <w:rsid w:val="3C1E23AE"/>
    <w:rsid w:val="3C54A270"/>
    <w:rsid w:val="3CDB0497"/>
    <w:rsid w:val="3D015FD9"/>
    <w:rsid w:val="3D19AF21"/>
    <w:rsid w:val="3D211BFD"/>
    <w:rsid w:val="3D9D3202"/>
    <w:rsid w:val="3DE839CF"/>
    <w:rsid w:val="3DE94F17"/>
    <w:rsid w:val="3DED384F"/>
    <w:rsid w:val="3E1097B5"/>
    <w:rsid w:val="3E402E4A"/>
    <w:rsid w:val="3E750540"/>
    <w:rsid w:val="3E7C44BE"/>
    <w:rsid w:val="3EC000AD"/>
    <w:rsid w:val="3F1F64BE"/>
    <w:rsid w:val="3F2754FE"/>
    <w:rsid w:val="3F29B2D1"/>
    <w:rsid w:val="3FEB5A8E"/>
    <w:rsid w:val="3FF2D73E"/>
    <w:rsid w:val="4061614D"/>
    <w:rsid w:val="407F95D8"/>
    <w:rsid w:val="408170F6"/>
    <w:rsid w:val="40B414C1"/>
    <w:rsid w:val="40B8AD6E"/>
    <w:rsid w:val="41231EF1"/>
    <w:rsid w:val="4126EC78"/>
    <w:rsid w:val="41343598"/>
    <w:rsid w:val="41400E76"/>
    <w:rsid w:val="41508D1E"/>
    <w:rsid w:val="4156FBDB"/>
    <w:rsid w:val="417185E9"/>
    <w:rsid w:val="417B1DB5"/>
    <w:rsid w:val="41E3CAF2"/>
    <w:rsid w:val="41EE0C58"/>
    <w:rsid w:val="41F5C193"/>
    <w:rsid w:val="422C856E"/>
    <w:rsid w:val="425546B6"/>
    <w:rsid w:val="425AFAFA"/>
    <w:rsid w:val="427BA1C2"/>
    <w:rsid w:val="427E4873"/>
    <w:rsid w:val="42928185"/>
    <w:rsid w:val="42A21AC7"/>
    <w:rsid w:val="436070DE"/>
    <w:rsid w:val="43BC91E4"/>
    <w:rsid w:val="43C4D4E6"/>
    <w:rsid w:val="43CB4155"/>
    <w:rsid w:val="44436462"/>
    <w:rsid w:val="444D2819"/>
    <w:rsid w:val="446C433C"/>
    <w:rsid w:val="448C3FBA"/>
    <w:rsid w:val="44AFD4A0"/>
    <w:rsid w:val="44E89D20"/>
    <w:rsid w:val="44F8B57A"/>
    <w:rsid w:val="44FB904C"/>
    <w:rsid w:val="45369C4F"/>
    <w:rsid w:val="456E3F6E"/>
    <w:rsid w:val="45B1CEB8"/>
    <w:rsid w:val="45D4A062"/>
    <w:rsid w:val="460D197E"/>
    <w:rsid w:val="462E25EA"/>
    <w:rsid w:val="469DACEA"/>
    <w:rsid w:val="46B2965B"/>
    <w:rsid w:val="46BFF521"/>
    <w:rsid w:val="478E63AB"/>
    <w:rsid w:val="47BC6183"/>
    <w:rsid w:val="47E653AD"/>
    <w:rsid w:val="481A130C"/>
    <w:rsid w:val="482D5102"/>
    <w:rsid w:val="4873F96B"/>
    <w:rsid w:val="4879509F"/>
    <w:rsid w:val="487BD974"/>
    <w:rsid w:val="48C816D5"/>
    <w:rsid w:val="490DB057"/>
    <w:rsid w:val="49633727"/>
    <w:rsid w:val="49788669"/>
    <w:rsid w:val="499B0A91"/>
    <w:rsid w:val="49C3B38E"/>
    <w:rsid w:val="49FAF7E3"/>
    <w:rsid w:val="4A0F7E5C"/>
    <w:rsid w:val="4A4B19A1"/>
    <w:rsid w:val="4A6F471D"/>
    <w:rsid w:val="4A706B69"/>
    <w:rsid w:val="4ABD5FAB"/>
    <w:rsid w:val="4AED58EC"/>
    <w:rsid w:val="4B1724F6"/>
    <w:rsid w:val="4B363E4F"/>
    <w:rsid w:val="4B6198D7"/>
    <w:rsid w:val="4BF11E41"/>
    <w:rsid w:val="4C062ECC"/>
    <w:rsid w:val="4C5EEA45"/>
    <w:rsid w:val="4C7A2CC1"/>
    <w:rsid w:val="4C98D8DE"/>
    <w:rsid w:val="4CAB40A2"/>
    <w:rsid w:val="4CCDA49A"/>
    <w:rsid w:val="4D3C9D41"/>
    <w:rsid w:val="4D3CEFF6"/>
    <w:rsid w:val="4D9CC323"/>
    <w:rsid w:val="4DAF2D79"/>
    <w:rsid w:val="4DC6754F"/>
    <w:rsid w:val="4E0AA599"/>
    <w:rsid w:val="4E464BF9"/>
    <w:rsid w:val="4E47AA23"/>
    <w:rsid w:val="4E52DCF9"/>
    <w:rsid w:val="4EA90A2B"/>
    <w:rsid w:val="4EBF977F"/>
    <w:rsid w:val="4EC3CECE"/>
    <w:rsid w:val="4ED525D9"/>
    <w:rsid w:val="4EE68F4B"/>
    <w:rsid w:val="4F7FDB7C"/>
    <w:rsid w:val="50140D8F"/>
    <w:rsid w:val="5026C062"/>
    <w:rsid w:val="505ED02A"/>
    <w:rsid w:val="50C9562D"/>
    <w:rsid w:val="50D50C7A"/>
    <w:rsid w:val="50DAD2A0"/>
    <w:rsid w:val="51284346"/>
    <w:rsid w:val="516D2A60"/>
    <w:rsid w:val="51850867"/>
    <w:rsid w:val="51A431E9"/>
    <w:rsid w:val="51AB9EC5"/>
    <w:rsid w:val="51B04F56"/>
    <w:rsid w:val="51BB6F69"/>
    <w:rsid w:val="51FB985F"/>
    <w:rsid w:val="52475C71"/>
    <w:rsid w:val="52882B32"/>
    <w:rsid w:val="52B83F44"/>
    <w:rsid w:val="52EFFCAB"/>
    <w:rsid w:val="530489F7"/>
    <w:rsid w:val="53489931"/>
    <w:rsid w:val="534A6286"/>
    <w:rsid w:val="538860B4"/>
    <w:rsid w:val="538D60AD"/>
    <w:rsid w:val="53A3D9A2"/>
    <w:rsid w:val="53A7C42B"/>
    <w:rsid w:val="53BA43FB"/>
    <w:rsid w:val="53FB66D9"/>
    <w:rsid w:val="541DF943"/>
    <w:rsid w:val="54A14697"/>
    <w:rsid w:val="54F3A3DA"/>
    <w:rsid w:val="55204A2C"/>
    <w:rsid w:val="5556E2AF"/>
    <w:rsid w:val="55A90748"/>
    <w:rsid w:val="56407A17"/>
    <w:rsid w:val="566E716F"/>
    <w:rsid w:val="56B8DF4D"/>
    <w:rsid w:val="56CA40E4"/>
    <w:rsid w:val="56EC229B"/>
    <w:rsid w:val="56F5A22D"/>
    <w:rsid w:val="5708E0EC"/>
    <w:rsid w:val="5709AF0F"/>
    <w:rsid w:val="5717B420"/>
    <w:rsid w:val="574E08C9"/>
    <w:rsid w:val="576FD1CE"/>
    <w:rsid w:val="57A03DEF"/>
    <w:rsid w:val="57A5E7C5"/>
    <w:rsid w:val="57C165F2"/>
    <w:rsid w:val="57D21CD3"/>
    <w:rsid w:val="5804A7FE"/>
    <w:rsid w:val="582BF4B0"/>
    <w:rsid w:val="58829FF5"/>
    <w:rsid w:val="5893B919"/>
    <w:rsid w:val="58A9F8D3"/>
    <w:rsid w:val="58F314FC"/>
    <w:rsid w:val="5909D183"/>
    <w:rsid w:val="59163615"/>
    <w:rsid w:val="594D09B5"/>
    <w:rsid w:val="594F8E5A"/>
    <w:rsid w:val="595ECA1F"/>
    <w:rsid w:val="597A8C54"/>
    <w:rsid w:val="5981C29D"/>
    <w:rsid w:val="59DF98E2"/>
    <w:rsid w:val="59E538C3"/>
    <w:rsid w:val="5A46385B"/>
    <w:rsid w:val="5A4A1A1D"/>
    <w:rsid w:val="5A5AB63E"/>
    <w:rsid w:val="5A68CDD7"/>
    <w:rsid w:val="5A794438"/>
    <w:rsid w:val="5A7F1D5E"/>
    <w:rsid w:val="5AA12245"/>
    <w:rsid w:val="5B10D471"/>
    <w:rsid w:val="5B856C2B"/>
    <w:rsid w:val="5B9C8C80"/>
    <w:rsid w:val="5BB79409"/>
    <w:rsid w:val="5C1A85D6"/>
    <w:rsid w:val="5C310BB9"/>
    <w:rsid w:val="5C4C2FFF"/>
    <w:rsid w:val="5CA08EED"/>
    <w:rsid w:val="5CDBA202"/>
    <w:rsid w:val="5CE64A25"/>
    <w:rsid w:val="5D1B680C"/>
    <w:rsid w:val="5D332E64"/>
    <w:rsid w:val="5D4D3362"/>
    <w:rsid w:val="5D69728C"/>
    <w:rsid w:val="5DA32422"/>
    <w:rsid w:val="5DFCC738"/>
    <w:rsid w:val="5E0A1E33"/>
    <w:rsid w:val="5E4C5AF7"/>
    <w:rsid w:val="5E75EEC8"/>
    <w:rsid w:val="5E91A357"/>
    <w:rsid w:val="5EC56958"/>
    <w:rsid w:val="5ECB0D9A"/>
    <w:rsid w:val="5EDD5335"/>
    <w:rsid w:val="5EDE968C"/>
    <w:rsid w:val="5F0D5839"/>
    <w:rsid w:val="5F0F1C35"/>
    <w:rsid w:val="5F27295F"/>
    <w:rsid w:val="5F48BF77"/>
    <w:rsid w:val="5FA8B7E8"/>
    <w:rsid w:val="603AE304"/>
    <w:rsid w:val="60611399"/>
    <w:rsid w:val="60947BAA"/>
    <w:rsid w:val="60D9B5F9"/>
    <w:rsid w:val="60FB623E"/>
    <w:rsid w:val="61D173FC"/>
    <w:rsid w:val="621BA6EF"/>
    <w:rsid w:val="62250F16"/>
    <w:rsid w:val="6239B240"/>
    <w:rsid w:val="629EFFFA"/>
    <w:rsid w:val="630A96D7"/>
    <w:rsid w:val="634E19BA"/>
    <w:rsid w:val="63707974"/>
    <w:rsid w:val="637E1308"/>
    <w:rsid w:val="63A4DDDC"/>
    <w:rsid w:val="63B76AEC"/>
    <w:rsid w:val="63E1378B"/>
    <w:rsid w:val="64395FE5"/>
    <w:rsid w:val="643B6457"/>
    <w:rsid w:val="64708C29"/>
    <w:rsid w:val="64B43011"/>
    <w:rsid w:val="6516B034"/>
    <w:rsid w:val="657759A2"/>
    <w:rsid w:val="658D9DAA"/>
    <w:rsid w:val="658ECA5D"/>
    <w:rsid w:val="65C93E1A"/>
    <w:rsid w:val="661C7356"/>
    <w:rsid w:val="661CED86"/>
    <w:rsid w:val="6693FBB0"/>
    <w:rsid w:val="66AE27A1"/>
    <w:rsid w:val="66F1A2F8"/>
    <w:rsid w:val="670FE7AA"/>
    <w:rsid w:val="67195690"/>
    <w:rsid w:val="67D52C52"/>
    <w:rsid w:val="67E58939"/>
    <w:rsid w:val="685FFF90"/>
    <w:rsid w:val="68AF3CBC"/>
    <w:rsid w:val="68D560B7"/>
    <w:rsid w:val="6927EDE4"/>
    <w:rsid w:val="6927F5CC"/>
    <w:rsid w:val="69895B64"/>
    <w:rsid w:val="699786AD"/>
    <w:rsid w:val="69C93788"/>
    <w:rsid w:val="69FA3947"/>
    <w:rsid w:val="6A3E4FD7"/>
    <w:rsid w:val="6A873FEE"/>
    <w:rsid w:val="6AB3D21B"/>
    <w:rsid w:val="6AFA56A4"/>
    <w:rsid w:val="6B016B8D"/>
    <w:rsid w:val="6B0188EE"/>
    <w:rsid w:val="6B7E5F22"/>
    <w:rsid w:val="6BD89442"/>
    <w:rsid w:val="6BEA861C"/>
    <w:rsid w:val="6BF1C125"/>
    <w:rsid w:val="6C6D3411"/>
    <w:rsid w:val="6CDBF941"/>
    <w:rsid w:val="6D03530A"/>
    <w:rsid w:val="6D0BFA13"/>
    <w:rsid w:val="6D4B021E"/>
    <w:rsid w:val="6D7CDFDE"/>
    <w:rsid w:val="6D831773"/>
    <w:rsid w:val="6DB87875"/>
    <w:rsid w:val="6DF1A371"/>
    <w:rsid w:val="6E229374"/>
    <w:rsid w:val="6E36FA85"/>
    <w:rsid w:val="6E3F6879"/>
    <w:rsid w:val="6E96DB5F"/>
    <w:rsid w:val="6EAE48BC"/>
    <w:rsid w:val="6EC008F4"/>
    <w:rsid w:val="6EF4CC8F"/>
    <w:rsid w:val="6F3761F2"/>
    <w:rsid w:val="6F4B81F3"/>
    <w:rsid w:val="6F54FAC3"/>
    <w:rsid w:val="6F88E658"/>
    <w:rsid w:val="6FC637E6"/>
    <w:rsid w:val="6FCD480D"/>
    <w:rsid w:val="700F003D"/>
    <w:rsid w:val="7041E97C"/>
    <w:rsid w:val="706795DA"/>
    <w:rsid w:val="706FB265"/>
    <w:rsid w:val="70770033"/>
    <w:rsid w:val="70B581DE"/>
    <w:rsid w:val="70BAB360"/>
    <w:rsid w:val="70D08AFB"/>
    <w:rsid w:val="713B5A2D"/>
    <w:rsid w:val="714CC932"/>
    <w:rsid w:val="716A0DE7"/>
    <w:rsid w:val="71927086"/>
    <w:rsid w:val="71A25950"/>
    <w:rsid w:val="71B7A0EF"/>
    <w:rsid w:val="71DB5463"/>
    <w:rsid w:val="721BBEAB"/>
    <w:rsid w:val="727A219C"/>
    <w:rsid w:val="72932729"/>
    <w:rsid w:val="73086A2E"/>
    <w:rsid w:val="73105245"/>
    <w:rsid w:val="737CCECD"/>
    <w:rsid w:val="73CC7E54"/>
    <w:rsid w:val="741A6FF9"/>
    <w:rsid w:val="74924544"/>
    <w:rsid w:val="7498562C"/>
    <w:rsid w:val="74B049C9"/>
    <w:rsid w:val="74D7203F"/>
    <w:rsid w:val="755A0CD4"/>
    <w:rsid w:val="756D311D"/>
    <w:rsid w:val="7570BDB5"/>
    <w:rsid w:val="757454A4"/>
    <w:rsid w:val="75A3C66F"/>
    <w:rsid w:val="760927D2"/>
    <w:rsid w:val="763EC6DB"/>
    <w:rsid w:val="7656627F"/>
    <w:rsid w:val="76674BC7"/>
    <w:rsid w:val="76983963"/>
    <w:rsid w:val="776741AC"/>
    <w:rsid w:val="777D8FB2"/>
    <w:rsid w:val="77923819"/>
    <w:rsid w:val="779A2716"/>
    <w:rsid w:val="77ADB813"/>
    <w:rsid w:val="77F17FDF"/>
    <w:rsid w:val="77F2B478"/>
    <w:rsid w:val="787682CE"/>
    <w:rsid w:val="78AA7406"/>
    <w:rsid w:val="78EC07D4"/>
    <w:rsid w:val="79030CCD"/>
    <w:rsid w:val="795FD8E9"/>
    <w:rsid w:val="7996AFE4"/>
    <w:rsid w:val="79A4159C"/>
    <w:rsid w:val="7A060F91"/>
    <w:rsid w:val="7A1151B1"/>
    <w:rsid w:val="7A6BBC52"/>
    <w:rsid w:val="7A7D0910"/>
    <w:rsid w:val="7ABDDB9C"/>
    <w:rsid w:val="7AF8A04C"/>
    <w:rsid w:val="7B148655"/>
    <w:rsid w:val="7B420231"/>
    <w:rsid w:val="7B7614F0"/>
    <w:rsid w:val="7C3F789A"/>
    <w:rsid w:val="7C4FEB83"/>
    <w:rsid w:val="7C856E69"/>
    <w:rsid w:val="7C9B1BEA"/>
    <w:rsid w:val="7CB35F66"/>
    <w:rsid w:val="7CE88322"/>
    <w:rsid w:val="7CF359AA"/>
    <w:rsid w:val="7CFFCAB7"/>
    <w:rsid w:val="7D71A7AD"/>
    <w:rsid w:val="7E1C4322"/>
    <w:rsid w:val="7E24B673"/>
    <w:rsid w:val="7E4AD999"/>
    <w:rsid w:val="7EB98BDF"/>
    <w:rsid w:val="7EE6C956"/>
    <w:rsid w:val="7EF6B87E"/>
    <w:rsid w:val="7F5517D2"/>
    <w:rsid w:val="7F64C1E3"/>
    <w:rsid w:val="7F6CA034"/>
    <w:rsid w:val="7F83FD01"/>
    <w:rsid w:val="7F95D83C"/>
    <w:rsid w:val="7F9D3819"/>
    <w:rsid w:val="7FAE7F9C"/>
    <w:rsid w:val="7FE8DFC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1"/>
      </w:numPr>
      <w:contextualSpacing/>
    </w:pPr>
  </w:style>
  <w:style w:type="paragraph" w:styleId="ListNumber2">
    <w:name w:val="List Number 2"/>
    <w:basedOn w:val="Normal"/>
    <w:uiPriority w:val="10"/>
    <w:qFormat/>
    <w:rsid w:val="00DD76BA"/>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Revision">
    <w:name w:val="Revision"/>
    <w:hidden/>
    <w:uiPriority w:val="99"/>
    <w:semiHidden/>
    <w:rsid w:val="00C64BF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158664183">
      <w:bodyDiv w:val="1"/>
      <w:marLeft w:val="0"/>
      <w:marRight w:val="0"/>
      <w:marTop w:val="0"/>
      <w:marBottom w:val="0"/>
      <w:divBdr>
        <w:top w:val="none" w:sz="0" w:space="0" w:color="auto"/>
        <w:left w:val="none" w:sz="0" w:space="0" w:color="auto"/>
        <w:bottom w:val="none" w:sz="0" w:space="0" w:color="auto"/>
        <w:right w:val="none" w:sz="0" w:space="0" w:color="auto"/>
      </w:divBdr>
    </w:div>
    <w:div w:id="310184916">
      <w:bodyDiv w:val="1"/>
      <w:marLeft w:val="0"/>
      <w:marRight w:val="0"/>
      <w:marTop w:val="0"/>
      <w:marBottom w:val="0"/>
      <w:divBdr>
        <w:top w:val="none" w:sz="0" w:space="0" w:color="auto"/>
        <w:left w:val="none" w:sz="0" w:space="0" w:color="auto"/>
        <w:bottom w:val="none" w:sz="0" w:space="0" w:color="auto"/>
        <w:right w:val="none" w:sz="0" w:space="0" w:color="auto"/>
      </w:divBdr>
    </w:div>
    <w:div w:id="350837107">
      <w:bodyDiv w:val="1"/>
      <w:marLeft w:val="0"/>
      <w:marRight w:val="0"/>
      <w:marTop w:val="0"/>
      <w:marBottom w:val="0"/>
      <w:divBdr>
        <w:top w:val="none" w:sz="0" w:space="0" w:color="auto"/>
        <w:left w:val="none" w:sz="0" w:space="0" w:color="auto"/>
        <w:bottom w:val="none" w:sz="0" w:space="0" w:color="auto"/>
        <w:right w:val="none" w:sz="0" w:space="0" w:color="auto"/>
      </w:divBdr>
    </w:div>
    <w:div w:id="357969966">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460156467">
      <w:bodyDiv w:val="1"/>
      <w:marLeft w:val="0"/>
      <w:marRight w:val="0"/>
      <w:marTop w:val="0"/>
      <w:marBottom w:val="0"/>
      <w:divBdr>
        <w:top w:val="none" w:sz="0" w:space="0" w:color="auto"/>
        <w:left w:val="none" w:sz="0" w:space="0" w:color="auto"/>
        <w:bottom w:val="none" w:sz="0" w:space="0" w:color="auto"/>
        <w:right w:val="none" w:sz="0" w:space="0" w:color="auto"/>
      </w:divBdr>
    </w:div>
    <w:div w:id="48570994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85654931">
      <w:bodyDiv w:val="1"/>
      <w:marLeft w:val="0"/>
      <w:marRight w:val="0"/>
      <w:marTop w:val="0"/>
      <w:marBottom w:val="0"/>
      <w:divBdr>
        <w:top w:val="none" w:sz="0" w:space="0" w:color="auto"/>
        <w:left w:val="none" w:sz="0" w:space="0" w:color="auto"/>
        <w:bottom w:val="none" w:sz="0" w:space="0" w:color="auto"/>
        <w:right w:val="none" w:sz="0" w:space="0" w:color="auto"/>
      </w:divBdr>
    </w:div>
    <w:div w:id="647901133">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0201824">
      <w:bodyDiv w:val="1"/>
      <w:marLeft w:val="0"/>
      <w:marRight w:val="0"/>
      <w:marTop w:val="0"/>
      <w:marBottom w:val="0"/>
      <w:divBdr>
        <w:top w:val="none" w:sz="0" w:space="0" w:color="auto"/>
        <w:left w:val="none" w:sz="0" w:space="0" w:color="auto"/>
        <w:bottom w:val="none" w:sz="0" w:space="0" w:color="auto"/>
        <w:right w:val="none" w:sz="0" w:space="0" w:color="auto"/>
      </w:divBdr>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099714562">
      <w:bodyDiv w:val="1"/>
      <w:marLeft w:val="0"/>
      <w:marRight w:val="0"/>
      <w:marTop w:val="0"/>
      <w:marBottom w:val="0"/>
      <w:divBdr>
        <w:top w:val="none" w:sz="0" w:space="0" w:color="auto"/>
        <w:left w:val="none" w:sz="0" w:space="0" w:color="auto"/>
        <w:bottom w:val="none" w:sz="0" w:space="0" w:color="auto"/>
        <w:right w:val="none" w:sz="0" w:space="0" w:color="auto"/>
      </w:divBdr>
    </w:div>
    <w:div w:id="1101414946">
      <w:bodyDiv w:val="1"/>
      <w:marLeft w:val="0"/>
      <w:marRight w:val="0"/>
      <w:marTop w:val="0"/>
      <w:marBottom w:val="0"/>
      <w:divBdr>
        <w:top w:val="none" w:sz="0" w:space="0" w:color="auto"/>
        <w:left w:val="none" w:sz="0" w:space="0" w:color="auto"/>
        <w:bottom w:val="none" w:sz="0" w:space="0" w:color="auto"/>
        <w:right w:val="none" w:sz="0" w:space="0" w:color="auto"/>
      </w:divBdr>
    </w:div>
    <w:div w:id="1173105226">
      <w:bodyDiv w:val="1"/>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sChild>
            <w:div w:id="4661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430007736">
      <w:bodyDiv w:val="1"/>
      <w:marLeft w:val="0"/>
      <w:marRight w:val="0"/>
      <w:marTop w:val="0"/>
      <w:marBottom w:val="0"/>
      <w:divBdr>
        <w:top w:val="none" w:sz="0" w:space="0" w:color="auto"/>
        <w:left w:val="none" w:sz="0" w:space="0" w:color="auto"/>
        <w:bottom w:val="none" w:sz="0" w:space="0" w:color="auto"/>
        <w:right w:val="none" w:sz="0" w:space="0" w:color="auto"/>
      </w:divBdr>
    </w:div>
    <w:div w:id="1505125393">
      <w:bodyDiv w:val="1"/>
      <w:marLeft w:val="0"/>
      <w:marRight w:val="0"/>
      <w:marTop w:val="0"/>
      <w:marBottom w:val="0"/>
      <w:divBdr>
        <w:top w:val="none" w:sz="0" w:space="0" w:color="auto"/>
        <w:left w:val="none" w:sz="0" w:space="0" w:color="auto"/>
        <w:bottom w:val="none" w:sz="0" w:space="0" w:color="auto"/>
        <w:right w:val="none" w:sz="0" w:space="0" w:color="auto"/>
      </w:divBdr>
    </w:div>
    <w:div w:id="1514497109">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41690730">
      <w:bodyDiv w:val="1"/>
      <w:marLeft w:val="0"/>
      <w:marRight w:val="0"/>
      <w:marTop w:val="0"/>
      <w:marBottom w:val="0"/>
      <w:divBdr>
        <w:top w:val="none" w:sz="0" w:space="0" w:color="auto"/>
        <w:left w:val="none" w:sz="0" w:space="0" w:color="auto"/>
        <w:bottom w:val="none" w:sz="0" w:space="0" w:color="auto"/>
        <w:right w:val="none" w:sz="0" w:space="0" w:color="auto"/>
      </w:divBdr>
    </w:div>
    <w:div w:id="1645620735">
      <w:bodyDiv w:val="1"/>
      <w:marLeft w:val="0"/>
      <w:marRight w:val="0"/>
      <w:marTop w:val="0"/>
      <w:marBottom w:val="0"/>
      <w:divBdr>
        <w:top w:val="none" w:sz="0" w:space="0" w:color="auto"/>
        <w:left w:val="none" w:sz="0" w:space="0" w:color="auto"/>
        <w:bottom w:val="none" w:sz="0" w:space="0" w:color="auto"/>
        <w:right w:val="none" w:sz="0" w:space="0" w:color="auto"/>
      </w:divBdr>
      <w:divsChild>
        <w:div w:id="853498542">
          <w:marLeft w:val="0"/>
          <w:marRight w:val="0"/>
          <w:marTop w:val="0"/>
          <w:marBottom w:val="0"/>
          <w:divBdr>
            <w:top w:val="none" w:sz="0" w:space="0" w:color="auto"/>
            <w:left w:val="none" w:sz="0" w:space="0" w:color="auto"/>
            <w:bottom w:val="none" w:sz="0" w:space="0" w:color="auto"/>
            <w:right w:val="none" w:sz="0" w:space="0" w:color="auto"/>
          </w:divBdr>
          <w:divsChild>
            <w:div w:id="467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2622">
      <w:bodyDiv w:val="1"/>
      <w:marLeft w:val="0"/>
      <w:marRight w:val="0"/>
      <w:marTop w:val="0"/>
      <w:marBottom w:val="0"/>
      <w:divBdr>
        <w:top w:val="none" w:sz="0" w:space="0" w:color="auto"/>
        <w:left w:val="none" w:sz="0" w:space="0" w:color="auto"/>
        <w:bottom w:val="none" w:sz="0" w:space="0" w:color="auto"/>
        <w:right w:val="none" w:sz="0" w:space="0" w:color="auto"/>
      </w:divBdr>
    </w:div>
    <w:div w:id="1742021478">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20165297">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30525663">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 w:id="20988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tuff.co.nz/pou-tiaki/131090636/tmaki-makaurau-flood-response-put-disabled-at-risk-advocate-says?rm=a" TargetMode="External"/><Relationship Id="rId3" Type="http://schemas.openxmlformats.org/officeDocument/2006/relationships/hyperlink" Target="https://www.youtube.com/watch?v=C5mIDmJqUbc" TargetMode="External"/><Relationship Id="rId7" Type="http://schemas.openxmlformats.org/officeDocument/2006/relationships/hyperlink" Target="https://www.odi.govt.nz/home/about-disability/key-facts-about-disability-in-new-zealand/" TargetMode="External"/><Relationship Id="rId2" Type="http://schemas.openxmlformats.org/officeDocument/2006/relationships/hyperlink" Target="https://www.stuff.co.nz/auckland/local-news/131128910/life-or-death-for-disabled-people-caught-in-auckland-floods-improvements-needed" TargetMode="External"/><Relationship Id="rId1" Type="http://schemas.openxmlformats.org/officeDocument/2006/relationships/hyperlink" Target="https://mentalhealth.org.nz/news/post/survey-shows-strong-link-between-time-spent-in-nature-and-positive-mental-health" TargetMode="External"/><Relationship Id="rId6" Type="http://schemas.openxmlformats.org/officeDocument/2006/relationships/hyperlink" Target="https://www.stats.govt.nz/information-releases/labour-market-statistics-disability-june-2023-quarter/" TargetMode="External"/><Relationship Id="rId11" Type="http://schemas.openxmlformats.org/officeDocument/2006/relationships/hyperlink" Target="https://environment.harvard.edu/news/disability-time-climate-disaster" TargetMode="External"/><Relationship Id="rId5" Type="http://schemas.openxmlformats.org/officeDocument/2006/relationships/hyperlink" Target="https://cerebralpalsy.org.nz/disability-and-pets/" TargetMode="External"/><Relationship Id="rId10" Type="http://schemas.openxmlformats.org/officeDocument/2006/relationships/hyperlink" Target="https://www.stuff.co.nz/pou-tiaki/300796156/concerns-for-mori-and-disabled-as-state-of-emergency-declared-in-northland?rm=a" TargetMode="External"/><Relationship Id="rId4" Type="http://schemas.openxmlformats.org/officeDocument/2006/relationships/hyperlink" Target="https://www.nrc.govt.nz/media/lxcnbe0w/stage-1-report-te-mana-me-te-mauri-o-te-wai-a-discussion-document-for-te-tai-tokerau-final.pdf" TargetMode="External"/><Relationship Id="rId9" Type="http://schemas.openxmlformats.org/officeDocument/2006/relationships/hyperlink" Target="https://www.nature.com/articles/s41558-022-01564-6.epdf?sharing_token=WG7FDIwxm9EdrpxLpip75tRgN0jAjWel9jnR3ZoTv0OlD0JgJ93tTQjFULmdry3BVlmuGxD5onmsJt996nkMEGAr2tCBsveYWZXhgtd709bHCKwbcstWptPivtOz4U34R-phYAWEgIDvEDGs0fzjPHcHM0ng8l0DWIje7vQzL10%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Pip Townsend</DisplayName>
        <AccountId>279</AccountId>
        <AccountType/>
      </UserInfo>
      <UserInfo>
        <DisplayName>Chris Ford</DisplayName>
        <AccountId>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d2301f34-5cde-48a5-92d5-a0089b6a6a0e"/>
    <ds:schemaRef ds:uri="c67b1871-600f-4b9e-a4b1-ab314be2ee20"/>
  </ds:schemaRefs>
</ds:datastoreItem>
</file>

<file path=customXml/itemProps2.xml><?xml version="1.0" encoding="utf-8"?>
<ds:datastoreItem xmlns:ds="http://schemas.openxmlformats.org/officeDocument/2006/customXml" ds:itemID="{A3BA5737-2E1D-453A-B7A4-85FDED3A7BD4}"/>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1901</Words>
  <Characters>10838</Characters>
  <Application>Microsoft Office Word</Application>
  <DocSecurity>0</DocSecurity>
  <Lines>90</Lines>
  <Paragraphs>25</Paragraphs>
  <ScaleCrop>false</ScaleCrop>
  <Company>healthAlliance</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2024-12-18T21:46:00Z</dcterms:created>
  <dcterms:modified xsi:type="dcterms:W3CDTF">2024-12-18T21:46:00Z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